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B7B7" w14:textId="10BF322B" w:rsidR="00D755DA" w:rsidRPr="00E26884" w:rsidRDefault="00F149E7" w:rsidP="00FC3FE6">
      <w:pPr>
        <w:rPr>
          <w:rFonts w:ascii="Calibri" w:hAnsi="Calibri" w:cs="Arial"/>
          <w:b/>
          <w:bCs/>
          <w:sz w:val="48"/>
          <w:szCs w:val="48"/>
          <w:lang w:val="de-DE"/>
        </w:rPr>
      </w:pPr>
      <w:r>
        <w:rPr>
          <w:rFonts w:ascii="Calibri" w:hAnsi="Calibri" w:cs="Arial"/>
          <w:b/>
          <w:bCs/>
          <w:sz w:val="48"/>
          <w:szCs w:val="48"/>
          <w:lang w:val="de-DE"/>
        </w:rPr>
        <w:t>Klima. Wissen. Handeln!</w:t>
      </w:r>
    </w:p>
    <w:p w14:paraId="41849577" w14:textId="17F63264" w:rsidR="003327E2" w:rsidRPr="00E26884" w:rsidRDefault="00F149E7" w:rsidP="00FC3FE6">
      <w:pPr>
        <w:rPr>
          <w:rFonts w:ascii="Calibri" w:hAnsi="Calibri" w:cs="Arial"/>
          <w:b/>
          <w:bCs/>
          <w:lang w:val="de-DE"/>
        </w:rPr>
      </w:pPr>
      <w:r>
        <w:rPr>
          <w:rFonts w:ascii="Calibri" w:hAnsi="Calibri" w:cs="Arial"/>
          <w:b/>
          <w:bCs/>
          <w:lang w:val="de-DE"/>
        </w:rPr>
        <w:t>Die neue Dauerausstellung</w:t>
      </w:r>
      <w:r w:rsidR="00DD2258">
        <w:rPr>
          <w:rFonts w:ascii="Calibri" w:hAnsi="Calibri" w:cs="Arial"/>
          <w:b/>
          <w:bCs/>
          <w:lang w:val="de-DE"/>
        </w:rPr>
        <w:t xml:space="preserve"> im Technischen Museum Wien</w:t>
      </w:r>
    </w:p>
    <w:p w14:paraId="1666DD42" w14:textId="77777777" w:rsidR="002F4AD2" w:rsidRDefault="002F4AD2" w:rsidP="00FC3FE6">
      <w:pPr>
        <w:rPr>
          <w:rFonts w:ascii="Calibri" w:hAnsi="Calibri" w:cs="Arial"/>
          <w:b/>
          <w:bCs/>
          <w:sz w:val="36"/>
          <w:szCs w:val="36"/>
          <w:lang w:val="de-DE"/>
        </w:rPr>
      </w:pPr>
    </w:p>
    <w:p w14:paraId="4271C375" w14:textId="77777777" w:rsidR="005B305D" w:rsidRDefault="005B305D" w:rsidP="003C4014">
      <w:pPr>
        <w:rPr>
          <w:rFonts w:ascii="Calibri" w:hAnsi="Calibri" w:cs="Arial"/>
          <w:bCs/>
          <w:sz w:val="22"/>
          <w:szCs w:val="22"/>
          <w:lang w:eastAsia="en-US"/>
        </w:rPr>
      </w:pPr>
    </w:p>
    <w:tbl>
      <w:tblPr>
        <w:tblStyle w:val="Tabellenraster"/>
        <w:tblW w:w="10772" w:type="dxa"/>
        <w:tblInd w:w="-572" w:type="dxa"/>
        <w:tblLayout w:type="fixed"/>
        <w:tblLook w:val="04A0" w:firstRow="1" w:lastRow="0" w:firstColumn="1" w:lastColumn="0" w:noHBand="0" w:noVBand="1"/>
      </w:tblPr>
      <w:tblGrid>
        <w:gridCol w:w="3686"/>
        <w:gridCol w:w="4394"/>
        <w:gridCol w:w="2692"/>
      </w:tblGrid>
      <w:tr w:rsidR="000F724A" w14:paraId="53EDB489" w14:textId="77777777" w:rsidTr="00B54179">
        <w:tc>
          <w:tcPr>
            <w:tcW w:w="3686" w:type="dxa"/>
          </w:tcPr>
          <w:p w14:paraId="78E56FD4" w14:textId="2B4CFBDC" w:rsidR="000F724A" w:rsidRDefault="000F724A"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4366EB08" wp14:editId="4B93D13B">
                  <wp:extent cx="964171" cy="1468755"/>
                  <wp:effectExtent l="0" t="0" r="7620" b="0"/>
                  <wp:docPr id="19781347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34722"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4171" cy="1468755"/>
                          </a:xfrm>
                          <a:prstGeom prst="rect">
                            <a:avLst/>
                          </a:prstGeom>
                        </pic:spPr>
                      </pic:pic>
                    </a:graphicData>
                  </a:graphic>
                </wp:inline>
              </w:drawing>
            </w:r>
          </w:p>
        </w:tc>
        <w:tc>
          <w:tcPr>
            <w:tcW w:w="4394" w:type="dxa"/>
          </w:tcPr>
          <w:p w14:paraId="23413EA7" w14:textId="1FECC45A" w:rsidR="000F724A" w:rsidRPr="00F149E7" w:rsidRDefault="00F149E7" w:rsidP="00610C14">
            <w:pPr>
              <w:rPr>
                <w:rFonts w:asciiTheme="minorHAnsi" w:hAnsiTheme="minorHAnsi" w:cstheme="minorHAnsi"/>
                <w:b/>
                <w:bCs/>
                <w:sz w:val="18"/>
                <w:szCs w:val="18"/>
              </w:rPr>
            </w:pPr>
            <w:r w:rsidRPr="00F149E7">
              <w:rPr>
                <w:rFonts w:asciiTheme="minorHAnsi" w:hAnsiTheme="minorHAnsi" w:cstheme="minorHAnsi"/>
                <w:b/>
                <w:bCs/>
                <w:sz w:val="18"/>
                <w:szCs w:val="18"/>
              </w:rPr>
              <w:t>Kleindampfmaschine_Sig-18787</w:t>
            </w:r>
            <w:r w:rsidR="000F724A" w:rsidRPr="00F149E7">
              <w:rPr>
                <w:rFonts w:asciiTheme="minorHAnsi" w:hAnsiTheme="minorHAnsi" w:cstheme="minorHAnsi"/>
                <w:b/>
                <w:bCs/>
                <w:sz w:val="18"/>
                <w:szCs w:val="18"/>
              </w:rPr>
              <w:t>.jpg</w:t>
            </w:r>
          </w:p>
          <w:p w14:paraId="3167834E" w14:textId="77777777" w:rsidR="0099780E" w:rsidRPr="00B451DC" w:rsidRDefault="0099780E" w:rsidP="00610C14">
            <w:pPr>
              <w:rPr>
                <w:rFonts w:asciiTheme="minorHAnsi" w:hAnsiTheme="minorHAnsi" w:cstheme="minorHAnsi"/>
                <w:sz w:val="22"/>
                <w:szCs w:val="22"/>
              </w:rPr>
            </w:pPr>
          </w:p>
          <w:p w14:paraId="0E86D5E6" w14:textId="77777777" w:rsidR="0099780E" w:rsidRDefault="00F149E7" w:rsidP="00610C14">
            <w:pPr>
              <w:rPr>
                <w:rFonts w:ascii="Calibri" w:eastAsia="Calibri" w:hAnsi="Calibri"/>
                <w:sz w:val="22"/>
                <w:szCs w:val="22"/>
                <w:lang w:eastAsia="en-US"/>
              </w:rPr>
            </w:pPr>
            <w:r w:rsidRPr="00F149E7">
              <w:rPr>
                <w:rFonts w:ascii="Calibri" w:eastAsia="Calibri" w:hAnsi="Calibri"/>
                <w:sz w:val="22"/>
                <w:szCs w:val="22"/>
                <w:lang w:eastAsia="en-US"/>
              </w:rPr>
              <w:t>Kleindampfmaschine für das Gewerbe, 1890</w:t>
            </w:r>
          </w:p>
          <w:p w14:paraId="5D1AB943" w14:textId="77777777" w:rsidR="00223298" w:rsidRDefault="00223298" w:rsidP="00610C14">
            <w:pPr>
              <w:rPr>
                <w:rFonts w:ascii="Calibri" w:eastAsia="Calibri" w:hAnsi="Calibri"/>
                <w:sz w:val="22"/>
                <w:szCs w:val="22"/>
                <w:lang w:eastAsia="en-US"/>
              </w:rPr>
            </w:pPr>
          </w:p>
          <w:p w14:paraId="1500069D" w14:textId="53397AD2" w:rsidR="00223298" w:rsidRPr="0099780E" w:rsidRDefault="00223298" w:rsidP="00610C14">
            <w:pPr>
              <w:rPr>
                <w:rFonts w:asciiTheme="minorHAnsi" w:hAnsiTheme="minorHAnsi" w:cstheme="minorHAnsi"/>
                <w:sz w:val="22"/>
                <w:szCs w:val="22"/>
              </w:rPr>
            </w:pPr>
            <w:r w:rsidRPr="00D52420">
              <w:rPr>
                <w:rFonts w:ascii="Calibri" w:eastAsia="Calibri" w:hAnsi="Calibri"/>
                <w:sz w:val="22"/>
                <w:szCs w:val="22"/>
                <w:lang w:eastAsia="en-US"/>
              </w:rPr>
              <w:t xml:space="preserve">Die Dampfmaschine markierte den Beginn des fossilen Zeitalters – Klimaschutz erfordert nun den Ausstieg aus der Kohleverbrennung. </w:t>
            </w:r>
          </w:p>
        </w:tc>
        <w:tc>
          <w:tcPr>
            <w:tcW w:w="2692" w:type="dxa"/>
          </w:tcPr>
          <w:p w14:paraId="50C5F955" w14:textId="77777777" w:rsidR="000F724A" w:rsidRPr="00E26884" w:rsidRDefault="000F724A" w:rsidP="000F724A">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55FB0DAA" w14:textId="77777777" w:rsidR="000F724A" w:rsidRPr="00E26884" w:rsidRDefault="000F724A" w:rsidP="000F724A">
            <w:pPr>
              <w:rPr>
                <w:rFonts w:asciiTheme="minorHAnsi" w:hAnsiTheme="minorHAnsi" w:cstheme="minorHAnsi"/>
                <w:sz w:val="22"/>
                <w:szCs w:val="22"/>
                <w:lang w:val="de-DE"/>
              </w:rPr>
            </w:pPr>
          </w:p>
          <w:p w14:paraId="5A52E0B0" w14:textId="77777777" w:rsidR="000F724A" w:rsidRDefault="000F724A" w:rsidP="000F724A">
            <w:pPr>
              <w:rPr>
                <w:rFonts w:ascii="Calibri" w:eastAsia="Calibri" w:hAnsi="Calibri"/>
                <w:sz w:val="22"/>
                <w:szCs w:val="22"/>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sidR="00F149E7">
              <w:rPr>
                <w:rFonts w:ascii="Calibri" w:eastAsia="Calibri" w:hAnsi="Calibri"/>
                <w:sz w:val="22"/>
                <w:szCs w:val="22"/>
              </w:rPr>
              <w:t>r</w:t>
            </w:r>
            <w:r w:rsidRPr="00E26884">
              <w:rPr>
                <w:rFonts w:ascii="Calibri" w:eastAsia="Calibri" w:hAnsi="Calibri"/>
                <w:sz w:val="22"/>
                <w:szCs w:val="22"/>
              </w:rPr>
              <w:t xml:space="preserve"> neuen </w:t>
            </w:r>
            <w:r w:rsidR="00F149E7">
              <w:rPr>
                <w:rFonts w:ascii="Calibri" w:eastAsia="Calibri" w:hAnsi="Calibri"/>
                <w:sz w:val="22"/>
                <w:szCs w:val="22"/>
              </w:rPr>
              <w:t>Dauerausstellung</w:t>
            </w:r>
            <w:r w:rsidRPr="00E26884">
              <w:rPr>
                <w:rFonts w:ascii="Calibri" w:eastAsia="Calibri" w:hAnsi="Calibri"/>
                <w:sz w:val="22"/>
                <w:szCs w:val="22"/>
              </w:rPr>
              <w:t xml:space="preserve"> „</w:t>
            </w:r>
            <w:r w:rsidR="00F149E7">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sidR="00F149E7">
              <w:rPr>
                <w:rFonts w:ascii="Calibri" w:eastAsia="Calibri" w:hAnsi="Calibri"/>
                <w:sz w:val="22"/>
                <w:szCs w:val="22"/>
              </w:rPr>
              <w:t>4</w:t>
            </w:r>
            <w:r w:rsidRPr="00E26884">
              <w:rPr>
                <w:rFonts w:ascii="Calibri" w:eastAsia="Calibri" w:hAnsi="Calibri"/>
                <w:sz w:val="22"/>
                <w:szCs w:val="22"/>
              </w:rPr>
              <w:t xml:space="preserve">. </w:t>
            </w:r>
            <w:r w:rsidR="00F149E7">
              <w:rPr>
                <w:rFonts w:ascii="Calibri" w:eastAsia="Calibri" w:hAnsi="Calibri"/>
                <w:sz w:val="22"/>
                <w:szCs w:val="22"/>
              </w:rPr>
              <w:t>März</w:t>
            </w:r>
            <w:r w:rsidRPr="00E26884">
              <w:rPr>
                <w:rFonts w:ascii="Calibri" w:eastAsia="Calibri" w:hAnsi="Calibri"/>
                <w:sz w:val="22"/>
                <w:szCs w:val="22"/>
              </w:rPr>
              <w:t xml:space="preserve"> 202</w:t>
            </w:r>
            <w:r w:rsidR="00F149E7">
              <w:rPr>
                <w:rFonts w:ascii="Calibri" w:eastAsia="Calibri" w:hAnsi="Calibri"/>
                <w:sz w:val="22"/>
                <w:szCs w:val="22"/>
              </w:rPr>
              <w:t>4</w:t>
            </w:r>
            <w:r w:rsidRPr="00E26884">
              <w:rPr>
                <w:rFonts w:ascii="Calibri" w:eastAsia="Calibri" w:hAnsi="Calibri"/>
                <w:sz w:val="22"/>
                <w:szCs w:val="22"/>
              </w:rPr>
              <w:t>)</w:t>
            </w:r>
          </w:p>
          <w:p w14:paraId="3D0A6C68" w14:textId="63B94599" w:rsidR="00023EB4" w:rsidRPr="00E26884" w:rsidRDefault="00023EB4" w:rsidP="000F724A">
            <w:pPr>
              <w:rPr>
                <w:rFonts w:asciiTheme="minorHAnsi" w:hAnsiTheme="minorHAnsi" w:cstheme="minorHAnsi"/>
                <w:sz w:val="22"/>
                <w:szCs w:val="22"/>
                <w:lang w:val="de-DE"/>
              </w:rPr>
            </w:pPr>
          </w:p>
        </w:tc>
      </w:tr>
      <w:tr w:rsidR="000F724A" w14:paraId="058E816C" w14:textId="77777777" w:rsidTr="00B54179">
        <w:tc>
          <w:tcPr>
            <w:tcW w:w="3686" w:type="dxa"/>
          </w:tcPr>
          <w:p w14:paraId="6133D50B" w14:textId="19DC8C10" w:rsidR="000F724A" w:rsidRDefault="000F724A"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3CF5EE9F" wp14:editId="3FFD8337">
                  <wp:extent cx="2203450" cy="1020931"/>
                  <wp:effectExtent l="0" t="0" r="6350" b="8255"/>
                  <wp:docPr id="5861276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27613" name="Grafik 2"/>
                          <pic:cNvPicPr/>
                        </pic:nvPicPr>
                        <pic:blipFill>
                          <a:blip r:embed="rId8">
                            <a:extLst>
                              <a:ext uri="{28A0092B-C50C-407E-A947-70E740481C1C}">
                                <a14:useLocalDpi xmlns:a14="http://schemas.microsoft.com/office/drawing/2010/main" val="0"/>
                              </a:ext>
                            </a:extLst>
                          </a:blip>
                          <a:stretch>
                            <a:fillRect/>
                          </a:stretch>
                        </pic:blipFill>
                        <pic:spPr>
                          <a:xfrm>
                            <a:off x="0" y="0"/>
                            <a:ext cx="2203450" cy="1020931"/>
                          </a:xfrm>
                          <a:prstGeom prst="rect">
                            <a:avLst/>
                          </a:prstGeom>
                        </pic:spPr>
                      </pic:pic>
                    </a:graphicData>
                  </a:graphic>
                </wp:inline>
              </w:drawing>
            </w:r>
          </w:p>
        </w:tc>
        <w:tc>
          <w:tcPr>
            <w:tcW w:w="4394" w:type="dxa"/>
          </w:tcPr>
          <w:p w14:paraId="72112B36" w14:textId="331189AC" w:rsidR="000F724A" w:rsidRPr="00335DD5" w:rsidRDefault="00F149E7" w:rsidP="00610C14">
            <w:pPr>
              <w:rPr>
                <w:rFonts w:asciiTheme="minorHAnsi" w:hAnsiTheme="minorHAnsi" w:cstheme="minorHAnsi"/>
                <w:b/>
                <w:bCs/>
                <w:sz w:val="18"/>
                <w:szCs w:val="18"/>
              </w:rPr>
            </w:pPr>
            <w:r w:rsidRPr="00335DD5">
              <w:rPr>
                <w:rFonts w:asciiTheme="minorHAnsi" w:hAnsiTheme="minorHAnsi" w:cstheme="minorHAnsi"/>
                <w:b/>
                <w:bCs/>
                <w:sz w:val="18"/>
                <w:szCs w:val="18"/>
              </w:rPr>
              <w:t>Brennelementführung_Sig-105939</w:t>
            </w:r>
            <w:r w:rsidR="00871980" w:rsidRPr="00335DD5">
              <w:rPr>
                <w:rFonts w:asciiTheme="minorHAnsi" w:hAnsiTheme="minorHAnsi" w:cstheme="minorHAnsi"/>
                <w:b/>
                <w:bCs/>
                <w:sz w:val="18"/>
                <w:szCs w:val="18"/>
              </w:rPr>
              <w:t>.jpg</w:t>
            </w:r>
          </w:p>
          <w:p w14:paraId="65202088" w14:textId="77777777" w:rsidR="00351659" w:rsidRPr="00B451DC" w:rsidRDefault="00351659" w:rsidP="00610C14">
            <w:pPr>
              <w:rPr>
                <w:rFonts w:asciiTheme="minorHAnsi" w:hAnsiTheme="minorHAnsi" w:cstheme="minorHAnsi"/>
                <w:sz w:val="22"/>
                <w:szCs w:val="22"/>
              </w:rPr>
            </w:pPr>
          </w:p>
          <w:p w14:paraId="59E6AA8A" w14:textId="77777777" w:rsidR="00351659" w:rsidRDefault="00F149E7" w:rsidP="00610C14">
            <w:pPr>
              <w:rPr>
                <w:rFonts w:asciiTheme="minorHAnsi" w:hAnsiTheme="minorHAnsi" w:cstheme="minorHAnsi"/>
                <w:sz w:val="22"/>
                <w:szCs w:val="22"/>
              </w:rPr>
            </w:pPr>
            <w:r w:rsidRPr="00F149E7">
              <w:rPr>
                <w:rFonts w:asciiTheme="minorHAnsi" w:hAnsiTheme="minorHAnsi" w:cstheme="minorHAnsi"/>
                <w:sz w:val="22"/>
                <w:szCs w:val="22"/>
              </w:rPr>
              <w:t>Brennelementführung vom AKW Zwentendorf, 1980</w:t>
            </w:r>
            <w:r>
              <w:rPr>
                <w:rFonts w:asciiTheme="minorHAnsi" w:hAnsiTheme="minorHAnsi" w:cstheme="minorHAnsi"/>
                <w:sz w:val="22"/>
                <w:szCs w:val="22"/>
              </w:rPr>
              <w:t>–</w:t>
            </w:r>
            <w:r w:rsidRPr="00F149E7">
              <w:rPr>
                <w:rFonts w:asciiTheme="minorHAnsi" w:hAnsiTheme="minorHAnsi" w:cstheme="minorHAnsi"/>
                <w:sz w:val="22"/>
                <w:szCs w:val="22"/>
              </w:rPr>
              <w:t>1985</w:t>
            </w:r>
          </w:p>
          <w:p w14:paraId="2BE47AA4" w14:textId="77777777" w:rsidR="00223298" w:rsidRDefault="00223298" w:rsidP="00610C14">
            <w:pPr>
              <w:rPr>
                <w:rFonts w:asciiTheme="minorHAnsi" w:hAnsiTheme="minorHAnsi" w:cstheme="minorHAnsi"/>
                <w:sz w:val="22"/>
                <w:szCs w:val="22"/>
              </w:rPr>
            </w:pPr>
          </w:p>
          <w:p w14:paraId="1B78058B" w14:textId="77777777" w:rsidR="00223298" w:rsidRDefault="00223298" w:rsidP="00610C14">
            <w:pPr>
              <w:rPr>
                <w:rFonts w:asciiTheme="minorHAnsi" w:hAnsiTheme="minorHAnsi" w:cstheme="minorHAnsi"/>
                <w:sz w:val="22"/>
                <w:szCs w:val="22"/>
              </w:rPr>
            </w:pPr>
            <w:r w:rsidRPr="00D52420">
              <w:rPr>
                <w:rFonts w:asciiTheme="minorHAnsi" w:hAnsiTheme="minorHAnsi" w:cstheme="minorHAnsi"/>
                <w:sz w:val="22"/>
                <w:szCs w:val="22"/>
              </w:rPr>
              <w:t xml:space="preserve">Andernorts wird die Atomkraft als Alternative zu fossilen Energien diskutiert, in Österreich ist sie </w:t>
            </w:r>
            <w:r w:rsidR="005055D6" w:rsidRPr="00D52420">
              <w:rPr>
                <w:rFonts w:asciiTheme="minorHAnsi" w:hAnsiTheme="minorHAnsi" w:cstheme="minorHAnsi"/>
                <w:sz w:val="22"/>
                <w:szCs w:val="22"/>
              </w:rPr>
              <w:t xml:space="preserve">auf Grund des Gefahrenpotenzials und ungelöster Umweltprobleme </w:t>
            </w:r>
            <w:r w:rsidRPr="00D52420">
              <w:rPr>
                <w:rFonts w:asciiTheme="minorHAnsi" w:hAnsiTheme="minorHAnsi" w:cstheme="minorHAnsi"/>
                <w:sz w:val="22"/>
                <w:szCs w:val="22"/>
              </w:rPr>
              <w:t xml:space="preserve">per Gesetz verboten. </w:t>
            </w:r>
          </w:p>
          <w:p w14:paraId="1C80E8B4" w14:textId="19F49486" w:rsidR="003E1870" w:rsidRPr="00351659" w:rsidRDefault="003E1870" w:rsidP="00610C14">
            <w:pPr>
              <w:rPr>
                <w:rFonts w:asciiTheme="minorHAnsi" w:hAnsiTheme="minorHAnsi" w:cstheme="minorHAnsi"/>
                <w:sz w:val="22"/>
                <w:szCs w:val="22"/>
              </w:rPr>
            </w:pPr>
          </w:p>
        </w:tc>
        <w:tc>
          <w:tcPr>
            <w:tcW w:w="2692" w:type="dxa"/>
          </w:tcPr>
          <w:p w14:paraId="4C9AE886"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6DD74833" w14:textId="77777777" w:rsidR="00335DD5" w:rsidRPr="00E26884" w:rsidRDefault="00335DD5" w:rsidP="00335DD5">
            <w:pPr>
              <w:rPr>
                <w:rFonts w:asciiTheme="minorHAnsi" w:hAnsiTheme="minorHAnsi" w:cstheme="minorHAnsi"/>
                <w:sz w:val="22"/>
                <w:szCs w:val="22"/>
                <w:lang w:val="de-DE"/>
              </w:rPr>
            </w:pPr>
          </w:p>
          <w:p w14:paraId="186C15D6" w14:textId="76F9BF77" w:rsidR="000F724A" w:rsidRPr="00E26884" w:rsidRDefault="00335DD5" w:rsidP="00335DD5">
            <w:pPr>
              <w:rPr>
                <w:rFonts w:asciiTheme="minorHAnsi" w:hAnsiTheme="minorHAnsi" w:cstheme="minorHAnsi"/>
                <w:sz w:val="22"/>
                <w:szCs w:val="22"/>
                <w:lang w:val="de-DE"/>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tc>
      </w:tr>
      <w:tr w:rsidR="000F724A" w14:paraId="6D3BE4B5" w14:textId="77777777" w:rsidTr="00B54179">
        <w:tc>
          <w:tcPr>
            <w:tcW w:w="3686" w:type="dxa"/>
          </w:tcPr>
          <w:p w14:paraId="157F12A9" w14:textId="548569F4" w:rsidR="000F724A" w:rsidRDefault="000F724A"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1D3E8810" wp14:editId="31E22435">
                  <wp:extent cx="1066892" cy="1468755"/>
                  <wp:effectExtent l="0" t="0" r="0" b="0"/>
                  <wp:docPr id="79781566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15667"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92" cy="1468755"/>
                          </a:xfrm>
                          <a:prstGeom prst="rect">
                            <a:avLst/>
                          </a:prstGeom>
                        </pic:spPr>
                      </pic:pic>
                    </a:graphicData>
                  </a:graphic>
                </wp:inline>
              </w:drawing>
            </w:r>
          </w:p>
        </w:tc>
        <w:tc>
          <w:tcPr>
            <w:tcW w:w="4394" w:type="dxa"/>
          </w:tcPr>
          <w:p w14:paraId="7045A4A0" w14:textId="04941A51" w:rsidR="000F724A" w:rsidRPr="00335DD5" w:rsidRDefault="00F149E7" w:rsidP="00610C14">
            <w:pPr>
              <w:rPr>
                <w:rFonts w:asciiTheme="minorHAnsi" w:hAnsiTheme="minorHAnsi" w:cstheme="minorHAnsi"/>
                <w:b/>
                <w:bCs/>
                <w:sz w:val="18"/>
                <w:szCs w:val="18"/>
              </w:rPr>
            </w:pPr>
            <w:r w:rsidRPr="00335DD5">
              <w:rPr>
                <w:rFonts w:asciiTheme="minorHAnsi" w:hAnsiTheme="minorHAnsi" w:cstheme="minorHAnsi"/>
                <w:b/>
                <w:bCs/>
                <w:sz w:val="18"/>
                <w:szCs w:val="18"/>
              </w:rPr>
              <w:t>Akkumulatorenzelle_Sig-1452_300</w:t>
            </w:r>
            <w:r w:rsidR="00871980" w:rsidRPr="00335DD5">
              <w:rPr>
                <w:rFonts w:asciiTheme="minorHAnsi" w:hAnsiTheme="minorHAnsi" w:cstheme="minorHAnsi"/>
                <w:b/>
                <w:bCs/>
                <w:sz w:val="18"/>
                <w:szCs w:val="18"/>
              </w:rPr>
              <w:t>.jpg</w:t>
            </w:r>
          </w:p>
          <w:p w14:paraId="619C9BE1" w14:textId="77777777" w:rsidR="00B451DC" w:rsidRPr="00F149E7" w:rsidRDefault="00B451DC" w:rsidP="00B451DC">
            <w:pPr>
              <w:rPr>
                <w:rFonts w:asciiTheme="minorHAnsi" w:hAnsiTheme="minorHAnsi" w:cstheme="minorHAnsi"/>
                <w:sz w:val="22"/>
                <w:szCs w:val="22"/>
              </w:rPr>
            </w:pPr>
          </w:p>
          <w:p w14:paraId="2DF44F75" w14:textId="77777777" w:rsidR="00B451DC" w:rsidRDefault="00F149E7" w:rsidP="00B451DC">
            <w:pPr>
              <w:rPr>
                <w:rFonts w:asciiTheme="minorHAnsi" w:hAnsiTheme="minorHAnsi" w:cstheme="minorHAnsi"/>
                <w:sz w:val="22"/>
                <w:szCs w:val="22"/>
              </w:rPr>
            </w:pPr>
            <w:r w:rsidRPr="00F149E7">
              <w:rPr>
                <w:rFonts w:asciiTheme="minorHAnsi" w:hAnsiTheme="minorHAnsi" w:cstheme="minorHAnsi"/>
                <w:sz w:val="22"/>
                <w:szCs w:val="22"/>
              </w:rPr>
              <w:t>Akkumulatorenzelle eines Elektro-Kraftwagens, 1895</w:t>
            </w:r>
            <w:r>
              <w:rPr>
                <w:rFonts w:asciiTheme="minorHAnsi" w:hAnsiTheme="minorHAnsi" w:cstheme="minorHAnsi"/>
                <w:sz w:val="22"/>
                <w:szCs w:val="22"/>
              </w:rPr>
              <w:t>–</w:t>
            </w:r>
            <w:r w:rsidRPr="00F149E7">
              <w:rPr>
                <w:rFonts w:asciiTheme="minorHAnsi" w:hAnsiTheme="minorHAnsi" w:cstheme="minorHAnsi"/>
                <w:sz w:val="22"/>
                <w:szCs w:val="22"/>
              </w:rPr>
              <w:t>1910</w:t>
            </w:r>
          </w:p>
          <w:p w14:paraId="58764970" w14:textId="77777777" w:rsidR="00BE3422" w:rsidRDefault="00BE3422" w:rsidP="00B451DC">
            <w:pPr>
              <w:rPr>
                <w:rFonts w:asciiTheme="minorHAnsi" w:hAnsiTheme="minorHAnsi" w:cstheme="minorHAnsi"/>
                <w:sz w:val="22"/>
                <w:szCs w:val="22"/>
              </w:rPr>
            </w:pPr>
          </w:p>
          <w:p w14:paraId="46FBAC20" w14:textId="28FCFF86" w:rsidR="00BE3422" w:rsidRPr="00B451DC" w:rsidRDefault="00BE3422" w:rsidP="00B451DC">
            <w:pPr>
              <w:rPr>
                <w:rFonts w:asciiTheme="minorHAnsi" w:hAnsiTheme="minorHAnsi" w:cstheme="minorHAnsi"/>
                <w:sz w:val="22"/>
                <w:szCs w:val="22"/>
              </w:rPr>
            </w:pPr>
            <w:r>
              <w:rPr>
                <w:rFonts w:asciiTheme="minorHAnsi" w:hAnsiTheme="minorHAnsi" w:cstheme="minorHAnsi"/>
                <w:sz w:val="22"/>
                <w:szCs w:val="22"/>
              </w:rPr>
              <w:t>Elektrisch betriebene Fahrzeuge sind kein Phänomen der Gegenwart, sondern gab es bereits in der Pionierzeit der Automobil</w:t>
            </w:r>
            <w:r w:rsidR="00FE1A82">
              <w:rPr>
                <w:rFonts w:asciiTheme="minorHAnsi" w:hAnsiTheme="minorHAnsi" w:cstheme="minorHAnsi"/>
                <w:sz w:val="22"/>
                <w:szCs w:val="22"/>
              </w:rPr>
              <w:t>i</w:t>
            </w:r>
            <w:r>
              <w:rPr>
                <w:rFonts w:asciiTheme="minorHAnsi" w:hAnsiTheme="minorHAnsi" w:cstheme="minorHAnsi"/>
                <w:sz w:val="22"/>
                <w:szCs w:val="22"/>
              </w:rPr>
              <w:t>tät.</w:t>
            </w:r>
          </w:p>
        </w:tc>
        <w:tc>
          <w:tcPr>
            <w:tcW w:w="2692" w:type="dxa"/>
          </w:tcPr>
          <w:p w14:paraId="202DD25A"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18EB8EA1" w14:textId="77777777" w:rsidR="00335DD5" w:rsidRPr="00E26884" w:rsidRDefault="00335DD5" w:rsidP="00335DD5">
            <w:pPr>
              <w:rPr>
                <w:rFonts w:asciiTheme="minorHAnsi" w:hAnsiTheme="minorHAnsi" w:cstheme="minorHAnsi"/>
                <w:sz w:val="22"/>
                <w:szCs w:val="22"/>
                <w:lang w:val="de-DE"/>
              </w:rPr>
            </w:pPr>
          </w:p>
          <w:p w14:paraId="308AD559" w14:textId="77777777" w:rsidR="000F724A" w:rsidRDefault="00335DD5" w:rsidP="00335DD5">
            <w:pPr>
              <w:rPr>
                <w:rFonts w:ascii="Calibri" w:eastAsia="Calibri" w:hAnsi="Calibri"/>
                <w:sz w:val="22"/>
                <w:szCs w:val="22"/>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p w14:paraId="400725A4" w14:textId="1FCB785A" w:rsidR="00023EB4" w:rsidRPr="00E26884" w:rsidRDefault="00023EB4" w:rsidP="00335DD5">
            <w:pPr>
              <w:rPr>
                <w:rFonts w:asciiTheme="minorHAnsi" w:hAnsiTheme="minorHAnsi" w:cstheme="minorHAnsi"/>
                <w:sz w:val="22"/>
                <w:szCs w:val="22"/>
                <w:lang w:val="de-DE"/>
              </w:rPr>
            </w:pPr>
          </w:p>
        </w:tc>
      </w:tr>
      <w:tr w:rsidR="0002298E" w14:paraId="173D52B6" w14:textId="77777777" w:rsidTr="00100252">
        <w:tc>
          <w:tcPr>
            <w:tcW w:w="3686" w:type="dxa"/>
          </w:tcPr>
          <w:p w14:paraId="48008265" w14:textId="77777777" w:rsidR="0002298E" w:rsidRDefault="0002298E" w:rsidP="00100252">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269AD56E" wp14:editId="64647A0E">
                  <wp:extent cx="1614016" cy="1468755"/>
                  <wp:effectExtent l="0" t="0" r="5715" b="0"/>
                  <wp:docPr id="1029414902" name="Grafik 102941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14902" name="Grafik 1029414902"/>
                          <pic:cNvPicPr/>
                        </pic:nvPicPr>
                        <pic:blipFill>
                          <a:blip r:embed="rId10">
                            <a:extLst>
                              <a:ext uri="{28A0092B-C50C-407E-A947-70E740481C1C}">
                                <a14:useLocalDpi xmlns:a14="http://schemas.microsoft.com/office/drawing/2010/main" val="0"/>
                              </a:ext>
                            </a:extLst>
                          </a:blip>
                          <a:stretch>
                            <a:fillRect/>
                          </a:stretch>
                        </pic:blipFill>
                        <pic:spPr>
                          <a:xfrm>
                            <a:off x="0" y="0"/>
                            <a:ext cx="1614016" cy="1468755"/>
                          </a:xfrm>
                          <a:prstGeom prst="rect">
                            <a:avLst/>
                          </a:prstGeom>
                        </pic:spPr>
                      </pic:pic>
                    </a:graphicData>
                  </a:graphic>
                </wp:inline>
              </w:drawing>
            </w:r>
          </w:p>
        </w:tc>
        <w:tc>
          <w:tcPr>
            <w:tcW w:w="4394" w:type="dxa"/>
          </w:tcPr>
          <w:p w14:paraId="569733FB" w14:textId="21AC1282" w:rsidR="0002298E" w:rsidRPr="00335DD5" w:rsidRDefault="00F149E7" w:rsidP="00100252">
            <w:pPr>
              <w:rPr>
                <w:rFonts w:asciiTheme="minorHAnsi" w:hAnsiTheme="minorHAnsi" w:cstheme="minorHAnsi"/>
                <w:b/>
                <w:bCs/>
                <w:sz w:val="18"/>
                <w:szCs w:val="18"/>
              </w:rPr>
            </w:pPr>
            <w:r w:rsidRPr="00335DD5">
              <w:rPr>
                <w:rFonts w:asciiTheme="minorHAnsi" w:hAnsiTheme="minorHAnsi" w:cstheme="minorHAnsi"/>
                <w:b/>
                <w:bCs/>
                <w:sz w:val="18"/>
                <w:szCs w:val="18"/>
              </w:rPr>
              <w:t>Kolibri-Figur_Obema-Klima0009</w:t>
            </w:r>
            <w:r w:rsidR="0002298E" w:rsidRPr="00335DD5">
              <w:rPr>
                <w:rFonts w:asciiTheme="minorHAnsi" w:hAnsiTheme="minorHAnsi" w:cstheme="minorHAnsi"/>
                <w:b/>
                <w:bCs/>
                <w:sz w:val="18"/>
                <w:szCs w:val="18"/>
              </w:rPr>
              <w:t>.jpg</w:t>
            </w:r>
          </w:p>
          <w:p w14:paraId="01B2157B" w14:textId="77777777" w:rsidR="0002298E" w:rsidRPr="00B451DC" w:rsidRDefault="0002298E" w:rsidP="00100252">
            <w:pPr>
              <w:rPr>
                <w:rFonts w:asciiTheme="minorHAnsi" w:hAnsiTheme="minorHAnsi" w:cstheme="minorHAnsi"/>
                <w:sz w:val="22"/>
                <w:szCs w:val="22"/>
              </w:rPr>
            </w:pPr>
          </w:p>
          <w:p w14:paraId="4EBF8779" w14:textId="77777777" w:rsidR="0002298E" w:rsidRDefault="00BE3422" w:rsidP="00100252">
            <w:pPr>
              <w:rPr>
                <w:rFonts w:ascii="Calibri" w:eastAsia="Calibri" w:hAnsi="Calibri"/>
                <w:sz w:val="22"/>
                <w:szCs w:val="22"/>
                <w:lang w:eastAsia="en-US"/>
              </w:rPr>
            </w:pPr>
            <w:r>
              <w:rPr>
                <w:rFonts w:ascii="Calibri" w:eastAsia="Calibri" w:hAnsi="Calibri"/>
                <w:sz w:val="22"/>
                <w:szCs w:val="22"/>
                <w:lang w:eastAsia="en-US"/>
              </w:rPr>
              <w:t>H</w:t>
            </w:r>
            <w:r w:rsidRPr="00F149E7">
              <w:rPr>
                <w:rFonts w:ascii="Calibri" w:eastAsia="Calibri" w:hAnsi="Calibri"/>
                <w:sz w:val="22"/>
                <w:szCs w:val="22"/>
                <w:lang w:eastAsia="en-US"/>
              </w:rPr>
              <w:t>andwerklich hergestellt</w:t>
            </w:r>
            <w:r>
              <w:rPr>
                <w:rFonts w:ascii="Calibri" w:eastAsia="Calibri" w:hAnsi="Calibri"/>
                <w:sz w:val="22"/>
                <w:szCs w:val="22"/>
                <w:lang w:eastAsia="en-US"/>
              </w:rPr>
              <w:t>e</w:t>
            </w:r>
            <w:r w:rsidRPr="00F149E7">
              <w:rPr>
                <w:rFonts w:ascii="Calibri" w:eastAsia="Calibri" w:hAnsi="Calibri"/>
                <w:sz w:val="22"/>
                <w:szCs w:val="22"/>
                <w:lang w:eastAsia="en-US"/>
              </w:rPr>
              <w:t xml:space="preserve"> </w:t>
            </w:r>
            <w:r w:rsidR="00F149E7" w:rsidRPr="00F149E7">
              <w:rPr>
                <w:rFonts w:ascii="Calibri" w:eastAsia="Calibri" w:hAnsi="Calibri"/>
                <w:sz w:val="22"/>
                <w:szCs w:val="22"/>
                <w:lang w:eastAsia="en-US"/>
              </w:rPr>
              <w:t>Kolibri-Figur aus Kunststoffperlen, Kolumbien 2023</w:t>
            </w:r>
          </w:p>
          <w:p w14:paraId="04FF37A9" w14:textId="77777777" w:rsidR="00AC1C37" w:rsidRDefault="00AC1C37" w:rsidP="00100252">
            <w:pPr>
              <w:rPr>
                <w:rFonts w:ascii="Calibri" w:eastAsia="Calibri" w:hAnsi="Calibri"/>
                <w:sz w:val="22"/>
                <w:szCs w:val="22"/>
                <w:lang w:eastAsia="en-US"/>
              </w:rPr>
            </w:pPr>
          </w:p>
          <w:p w14:paraId="27EEB560" w14:textId="73D1731F" w:rsidR="00AC1C37" w:rsidRPr="0099780E" w:rsidRDefault="00223298" w:rsidP="00100252">
            <w:pPr>
              <w:rPr>
                <w:rFonts w:asciiTheme="minorHAnsi" w:hAnsiTheme="minorHAnsi" w:cstheme="minorHAnsi"/>
                <w:sz w:val="22"/>
                <w:szCs w:val="22"/>
              </w:rPr>
            </w:pPr>
            <w:r w:rsidRPr="00D52420">
              <w:rPr>
                <w:rFonts w:ascii="Calibri" w:eastAsia="Calibri" w:hAnsi="Calibri"/>
                <w:sz w:val="22"/>
                <w:szCs w:val="22"/>
                <w:lang w:eastAsia="en-US"/>
              </w:rPr>
              <w:t>Der Alltag der Menschen am Río Atrato</w:t>
            </w:r>
            <w:r w:rsidR="00D52420">
              <w:rPr>
                <w:rFonts w:ascii="Calibri" w:eastAsia="Calibri" w:hAnsi="Calibri"/>
                <w:sz w:val="22"/>
                <w:szCs w:val="22"/>
                <w:lang w:eastAsia="en-US"/>
              </w:rPr>
              <w:t xml:space="preserve"> (</w:t>
            </w:r>
            <w:r w:rsidRPr="00D52420">
              <w:rPr>
                <w:rFonts w:ascii="Calibri" w:eastAsia="Calibri" w:hAnsi="Calibri"/>
                <w:sz w:val="22"/>
                <w:szCs w:val="22"/>
                <w:lang w:eastAsia="en-US"/>
              </w:rPr>
              <w:t>Kolumbien</w:t>
            </w:r>
            <w:r w:rsidR="00D52420">
              <w:rPr>
                <w:rFonts w:ascii="Calibri" w:eastAsia="Calibri" w:hAnsi="Calibri"/>
                <w:sz w:val="22"/>
                <w:szCs w:val="22"/>
                <w:lang w:eastAsia="en-US"/>
              </w:rPr>
              <w:t>)</w:t>
            </w:r>
            <w:r w:rsidRPr="00D52420">
              <w:rPr>
                <w:rFonts w:ascii="Calibri" w:eastAsia="Calibri" w:hAnsi="Calibri"/>
                <w:sz w:val="22"/>
                <w:szCs w:val="22"/>
                <w:lang w:eastAsia="en-US"/>
              </w:rPr>
              <w:t xml:space="preserve"> ist durch ihre enge Beziehung zur Natur geprägt.</w:t>
            </w:r>
          </w:p>
        </w:tc>
        <w:tc>
          <w:tcPr>
            <w:tcW w:w="2692" w:type="dxa"/>
          </w:tcPr>
          <w:p w14:paraId="4809B932"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3812A0B6" w14:textId="77777777" w:rsidR="00335DD5" w:rsidRPr="00E26884" w:rsidRDefault="00335DD5" w:rsidP="00335DD5">
            <w:pPr>
              <w:rPr>
                <w:rFonts w:asciiTheme="minorHAnsi" w:hAnsiTheme="minorHAnsi" w:cstheme="minorHAnsi"/>
                <w:sz w:val="22"/>
                <w:szCs w:val="22"/>
                <w:lang w:val="de-DE"/>
              </w:rPr>
            </w:pPr>
          </w:p>
          <w:p w14:paraId="04BF9F90" w14:textId="77777777" w:rsidR="0002298E" w:rsidRDefault="00335DD5" w:rsidP="00335DD5">
            <w:pPr>
              <w:rPr>
                <w:rFonts w:ascii="Calibri" w:eastAsia="Calibri" w:hAnsi="Calibri"/>
                <w:sz w:val="22"/>
                <w:szCs w:val="22"/>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p w14:paraId="11B2E664" w14:textId="3DAC2F06" w:rsidR="00023EB4" w:rsidRPr="00E26884" w:rsidRDefault="00023EB4" w:rsidP="00335DD5">
            <w:pPr>
              <w:rPr>
                <w:rFonts w:asciiTheme="minorHAnsi" w:hAnsiTheme="minorHAnsi" w:cstheme="minorHAnsi"/>
                <w:sz w:val="22"/>
                <w:szCs w:val="22"/>
                <w:lang w:val="de-DE"/>
              </w:rPr>
            </w:pPr>
          </w:p>
        </w:tc>
      </w:tr>
      <w:tr w:rsidR="000F724A" w14:paraId="1610B398" w14:textId="77777777" w:rsidTr="00B54179">
        <w:tc>
          <w:tcPr>
            <w:tcW w:w="3686" w:type="dxa"/>
          </w:tcPr>
          <w:p w14:paraId="1D4808EA" w14:textId="684B775D" w:rsidR="000F724A" w:rsidRDefault="000F724A"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lastRenderedPageBreak/>
              <w:drawing>
                <wp:inline distT="0" distB="0" distL="0" distR="0" wp14:anchorId="322F24FF" wp14:editId="2FF1FB39">
                  <wp:extent cx="1229384" cy="1667865"/>
                  <wp:effectExtent l="0" t="0" r="8890" b="8890"/>
                  <wp:docPr id="184365209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52094" name="Grafi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4864" cy="1675300"/>
                          </a:xfrm>
                          <a:prstGeom prst="rect">
                            <a:avLst/>
                          </a:prstGeom>
                        </pic:spPr>
                      </pic:pic>
                    </a:graphicData>
                  </a:graphic>
                </wp:inline>
              </w:drawing>
            </w:r>
          </w:p>
        </w:tc>
        <w:tc>
          <w:tcPr>
            <w:tcW w:w="4394" w:type="dxa"/>
          </w:tcPr>
          <w:p w14:paraId="71F46206" w14:textId="304B9D59" w:rsidR="000F724A" w:rsidRPr="00335DD5" w:rsidRDefault="00F149E7" w:rsidP="00610C14">
            <w:pPr>
              <w:rPr>
                <w:rFonts w:asciiTheme="minorHAnsi" w:hAnsiTheme="minorHAnsi" w:cstheme="minorHAnsi"/>
                <w:b/>
                <w:bCs/>
                <w:sz w:val="18"/>
                <w:szCs w:val="18"/>
              </w:rPr>
            </w:pPr>
            <w:r w:rsidRPr="00335DD5">
              <w:rPr>
                <w:rFonts w:asciiTheme="minorHAnsi" w:hAnsiTheme="minorHAnsi" w:cstheme="minorHAnsi"/>
                <w:b/>
                <w:bCs/>
                <w:sz w:val="18"/>
                <w:szCs w:val="18"/>
              </w:rPr>
              <w:t>Düngemittelsack_Sig-Obema-Klima0002</w:t>
            </w:r>
            <w:r w:rsidR="00871980" w:rsidRPr="00335DD5">
              <w:rPr>
                <w:rFonts w:asciiTheme="minorHAnsi" w:hAnsiTheme="minorHAnsi" w:cstheme="minorHAnsi"/>
                <w:b/>
                <w:bCs/>
                <w:sz w:val="18"/>
                <w:szCs w:val="18"/>
              </w:rPr>
              <w:t>.jpg</w:t>
            </w:r>
          </w:p>
          <w:p w14:paraId="025063BC" w14:textId="77777777" w:rsidR="00B451DC" w:rsidRPr="00E640C6" w:rsidRDefault="00B451DC" w:rsidP="00610C14">
            <w:pPr>
              <w:rPr>
                <w:rFonts w:asciiTheme="minorHAnsi" w:hAnsiTheme="minorHAnsi" w:cstheme="minorHAnsi"/>
                <w:sz w:val="22"/>
                <w:szCs w:val="22"/>
              </w:rPr>
            </w:pPr>
          </w:p>
          <w:p w14:paraId="5EDA512A" w14:textId="77777777" w:rsidR="00B451DC" w:rsidRDefault="00F149E7" w:rsidP="00610C14">
            <w:pPr>
              <w:rPr>
                <w:rFonts w:ascii="Calibri" w:eastAsia="Calibri" w:hAnsi="Calibri"/>
                <w:sz w:val="22"/>
                <w:szCs w:val="22"/>
                <w:lang w:eastAsia="en-US"/>
              </w:rPr>
            </w:pPr>
            <w:r w:rsidRPr="00F149E7">
              <w:rPr>
                <w:rFonts w:ascii="Calibri" w:eastAsia="Calibri" w:hAnsi="Calibri"/>
                <w:sz w:val="22"/>
                <w:szCs w:val="22"/>
                <w:lang w:eastAsia="en-US"/>
              </w:rPr>
              <w:t>Düngemittelsack für Nitrophoska</w:t>
            </w:r>
            <w:r>
              <w:rPr>
                <w:rFonts w:ascii="Calibri" w:eastAsia="Calibri" w:hAnsi="Calibri"/>
                <w:sz w:val="22"/>
                <w:szCs w:val="22"/>
                <w:lang w:eastAsia="en-US"/>
              </w:rPr>
              <w:t>®</w:t>
            </w:r>
            <w:r w:rsidRPr="00F149E7">
              <w:rPr>
                <w:rFonts w:ascii="Calibri" w:eastAsia="Calibri" w:hAnsi="Calibri"/>
                <w:sz w:val="22"/>
                <w:szCs w:val="22"/>
                <w:lang w:eastAsia="en-US"/>
              </w:rPr>
              <w:t xml:space="preserve"> (Stickstoffdünger), 1955</w:t>
            </w:r>
          </w:p>
          <w:p w14:paraId="60F5A104" w14:textId="77777777" w:rsidR="00403489" w:rsidRDefault="00403489" w:rsidP="00610C14">
            <w:pPr>
              <w:rPr>
                <w:rFonts w:ascii="Calibri" w:eastAsia="Calibri" w:hAnsi="Calibri"/>
                <w:sz w:val="22"/>
                <w:szCs w:val="22"/>
                <w:lang w:eastAsia="en-US"/>
              </w:rPr>
            </w:pPr>
          </w:p>
          <w:p w14:paraId="6A12C8FF" w14:textId="77777777" w:rsidR="00403489" w:rsidRDefault="00403489" w:rsidP="00610C14">
            <w:pPr>
              <w:rPr>
                <w:rFonts w:asciiTheme="minorHAnsi" w:hAnsiTheme="minorHAnsi" w:cstheme="minorHAnsi"/>
                <w:sz w:val="22"/>
                <w:szCs w:val="22"/>
              </w:rPr>
            </w:pPr>
            <w:r w:rsidRPr="00403489">
              <w:rPr>
                <w:rFonts w:asciiTheme="minorHAnsi" w:hAnsiTheme="minorHAnsi" w:cstheme="minorHAnsi"/>
                <w:sz w:val="22"/>
                <w:szCs w:val="22"/>
              </w:rPr>
              <w:t>Synthetischer Stickstoffdünger in der Land</w:t>
            </w:r>
            <w:r>
              <w:rPr>
                <w:rFonts w:asciiTheme="minorHAnsi" w:hAnsiTheme="minorHAnsi" w:cstheme="minorHAnsi"/>
                <w:sz w:val="22"/>
                <w:szCs w:val="22"/>
              </w:rPr>
              <w:softHyphen/>
            </w:r>
            <w:r w:rsidRPr="00403489">
              <w:rPr>
                <w:rFonts w:asciiTheme="minorHAnsi" w:hAnsiTheme="minorHAnsi" w:cstheme="minorHAnsi"/>
                <w:sz w:val="22"/>
                <w:szCs w:val="22"/>
              </w:rPr>
              <w:t>wirtschaft ist eine der Hauptquellen von Lachgas (N₂O), dessen Treibhauspotenzial</w:t>
            </w:r>
            <w:r>
              <w:rPr>
                <w:rFonts w:asciiTheme="minorHAnsi" w:hAnsiTheme="minorHAnsi" w:cstheme="minorHAnsi"/>
                <w:sz w:val="22"/>
                <w:szCs w:val="22"/>
              </w:rPr>
              <w:t xml:space="preserve"> </w:t>
            </w:r>
            <w:r w:rsidRPr="00403489">
              <w:rPr>
                <w:rFonts w:asciiTheme="minorHAnsi" w:hAnsiTheme="minorHAnsi" w:cstheme="minorHAnsi"/>
                <w:sz w:val="22"/>
                <w:szCs w:val="22"/>
              </w:rPr>
              <w:t>ist etwa 300-mal so hoch ist wie das von Kohlen</w:t>
            </w:r>
            <w:r>
              <w:rPr>
                <w:rFonts w:asciiTheme="minorHAnsi" w:hAnsiTheme="minorHAnsi" w:cstheme="minorHAnsi"/>
                <w:sz w:val="22"/>
                <w:szCs w:val="22"/>
              </w:rPr>
              <w:softHyphen/>
            </w:r>
            <w:r w:rsidRPr="00403489">
              <w:rPr>
                <w:rFonts w:asciiTheme="minorHAnsi" w:hAnsiTheme="minorHAnsi" w:cstheme="minorHAnsi"/>
                <w:sz w:val="22"/>
                <w:szCs w:val="22"/>
              </w:rPr>
              <w:t>dioxid (CO₂).</w:t>
            </w:r>
          </w:p>
          <w:p w14:paraId="6F8ACB20" w14:textId="6B7CD2CA" w:rsidR="00D52420" w:rsidRPr="00B451DC" w:rsidRDefault="00D52420" w:rsidP="00610C14">
            <w:pPr>
              <w:rPr>
                <w:rFonts w:asciiTheme="minorHAnsi" w:hAnsiTheme="minorHAnsi" w:cstheme="minorHAnsi"/>
                <w:sz w:val="22"/>
                <w:szCs w:val="22"/>
              </w:rPr>
            </w:pPr>
          </w:p>
        </w:tc>
        <w:tc>
          <w:tcPr>
            <w:tcW w:w="2692" w:type="dxa"/>
          </w:tcPr>
          <w:p w14:paraId="5ED1F753"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380A05F7" w14:textId="77777777" w:rsidR="00335DD5" w:rsidRPr="00E26884" w:rsidRDefault="00335DD5" w:rsidP="00335DD5">
            <w:pPr>
              <w:rPr>
                <w:rFonts w:asciiTheme="minorHAnsi" w:hAnsiTheme="minorHAnsi" w:cstheme="minorHAnsi"/>
                <w:sz w:val="22"/>
                <w:szCs w:val="22"/>
                <w:lang w:val="de-DE"/>
              </w:rPr>
            </w:pPr>
          </w:p>
          <w:p w14:paraId="3A9F8DD3" w14:textId="7393B443" w:rsidR="000F724A" w:rsidRPr="00E26884" w:rsidRDefault="00335DD5" w:rsidP="00335DD5">
            <w:pPr>
              <w:rPr>
                <w:rFonts w:asciiTheme="minorHAnsi" w:hAnsiTheme="minorHAnsi" w:cstheme="minorHAnsi"/>
                <w:sz w:val="22"/>
                <w:szCs w:val="22"/>
                <w:lang w:val="de-DE"/>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tc>
      </w:tr>
      <w:tr w:rsidR="00E640C6" w14:paraId="3400D93B" w14:textId="77777777" w:rsidTr="00B54179">
        <w:tc>
          <w:tcPr>
            <w:tcW w:w="3686" w:type="dxa"/>
          </w:tcPr>
          <w:p w14:paraId="581A4D97" w14:textId="2B856F61" w:rsidR="00E640C6" w:rsidRDefault="00E640C6"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390E951C" wp14:editId="6BFBCF88">
                  <wp:extent cx="1192377" cy="2476172"/>
                  <wp:effectExtent l="0" t="0" r="8255" b="635"/>
                  <wp:docPr id="20766399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39985"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2640" cy="2497485"/>
                          </a:xfrm>
                          <a:prstGeom prst="rect">
                            <a:avLst/>
                          </a:prstGeom>
                        </pic:spPr>
                      </pic:pic>
                    </a:graphicData>
                  </a:graphic>
                </wp:inline>
              </w:drawing>
            </w:r>
          </w:p>
        </w:tc>
        <w:tc>
          <w:tcPr>
            <w:tcW w:w="4394" w:type="dxa"/>
          </w:tcPr>
          <w:p w14:paraId="6D6C03C7" w14:textId="52848E2E" w:rsidR="00E640C6" w:rsidRPr="00335DD5" w:rsidRDefault="00F149E7" w:rsidP="00610C14">
            <w:pPr>
              <w:rPr>
                <w:rFonts w:asciiTheme="minorHAnsi" w:hAnsiTheme="minorHAnsi" w:cstheme="minorHAnsi"/>
                <w:b/>
                <w:bCs/>
                <w:sz w:val="18"/>
                <w:szCs w:val="18"/>
              </w:rPr>
            </w:pPr>
            <w:r w:rsidRPr="00335DD5">
              <w:rPr>
                <w:rFonts w:asciiTheme="minorHAnsi" w:hAnsiTheme="minorHAnsi" w:cstheme="minorHAnsi"/>
                <w:b/>
                <w:bCs/>
                <w:sz w:val="18"/>
                <w:szCs w:val="18"/>
              </w:rPr>
              <w:t>Baumwolle_Sig-78339</w:t>
            </w:r>
            <w:r w:rsidR="00E640C6" w:rsidRPr="00335DD5">
              <w:rPr>
                <w:rFonts w:asciiTheme="minorHAnsi" w:hAnsiTheme="minorHAnsi" w:cstheme="minorHAnsi"/>
                <w:b/>
                <w:bCs/>
                <w:sz w:val="18"/>
                <w:szCs w:val="18"/>
              </w:rPr>
              <w:t>.jpg</w:t>
            </w:r>
          </w:p>
          <w:p w14:paraId="36F140B7" w14:textId="77777777" w:rsidR="00301705" w:rsidRPr="00335DD5" w:rsidRDefault="00301705" w:rsidP="00610C14">
            <w:pPr>
              <w:rPr>
                <w:rFonts w:asciiTheme="minorHAnsi" w:hAnsiTheme="minorHAnsi" w:cstheme="minorHAnsi"/>
                <w:sz w:val="22"/>
                <w:szCs w:val="22"/>
              </w:rPr>
            </w:pPr>
          </w:p>
          <w:p w14:paraId="5F0C1122" w14:textId="77777777" w:rsidR="00301705" w:rsidRDefault="00F149E7" w:rsidP="00610C14">
            <w:pPr>
              <w:rPr>
                <w:rFonts w:asciiTheme="minorHAnsi" w:hAnsiTheme="minorHAnsi" w:cstheme="minorHAnsi"/>
                <w:sz w:val="22"/>
                <w:szCs w:val="22"/>
              </w:rPr>
            </w:pPr>
            <w:r w:rsidRPr="00F149E7">
              <w:rPr>
                <w:rFonts w:asciiTheme="minorHAnsi" w:hAnsiTheme="minorHAnsi" w:cstheme="minorHAnsi"/>
                <w:sz w:val="22"/>
                <w:szCs w:val="22"/>
              </w:rPr>
              <w:t>Russische Baumwolle, im Glas</w:t>
            </w:r>
          </w:p>
          <w:p w14:paraId="539F600E" w14:textId="77777777" w:rsidR="00E92F79" w:rsidRDefault="00E92F79" w:rsidP="00610C14">
            <w:pPr>
              <w:rPr>
                <w:rFonts w:asciiTheme="minorHAnsi" w:hAnsiTheme="minorHAnsi" w:cstheme="minorHAnsi"/>
                <w:sz w:val="22"/>
                <w:szCs w:val="22"/>
              </w:rPr>
            </w:pPr>
          </w:p>
          <w:p w14:paraId="041F7EF0" w14:textId="47E570E4" w:rsidR="00E92F79" w:rsidRPr="00B451DC" w:rsidRDefault="00E92F79" w:rsidP="00610C14">
            <w:pPr>
              <w:rPr>
                <w:rFonts w:asciiTheme="minorHAnsi" w:hAnsiTheme="minorHAnsi" w:cstheme="minorHAnsi"/>
                <w:sz w:val="22"/>
                <w:szCs w:val="22"/>
              </w:rPr>
            </w:pPr>
            <w:r w:rsidRPr="00E92F79">
              <w:rPr>
                <w:rFonts w:asciiTheme="minorHAnsi" w:hAnsiTheme="minorHAnsi" w:cstheme="minorHAnsi"/>
                <w:sz w:val="22"/>
                <w:szCs w:val="22"/>
              </w:rPr>
              <w:t>Baumwolle ist eine der wichtigsten Natur</w:t>
            </w:r>
            <w:r>
              <w:rPr>
                <w:rFonts w:asciiTheme="minorHAnsi" w:hAnsiTheme="minorHAnsi" w:cstheme="minorHAnsi"/>
                <w:sz w:val="22"/>
                <w:szCs w:val="22"/>
              </w:rPr>
              <w:softHyphen/>
            </w:r>
            <w:r w:rsidRPr="00E92F79">
              <w:rPr>
                <w:rFonts w:asciiTheme="minorHAnsi" w:hAnsiTheme="minorHAnsi" w:cstheme="minorHAnsi"/>
                <w:sz w:val="22"/>
                <w:szCs w:val="22"/>
              </w:rPr>
              <w:t>fasern der Welt. Im Hinblick auf den Klima</w:t>
            </w:r>
            <w:r>
              <w:rPr>
                <w:rFonts w:asciiTheme="minorHAnsi" w:hAnsiTheme="minorHAnsi" w:cstheme="minorHAnsi"/>
                <w:sz w:val="22"/>
                <w:szCs w:val="22"/>
              </w:rPr>
              <w:softHyphen/>
            </w:r>
            <w:r w:rsidRPr="00E92F79">
              <w:rPr>
                <w:rFonts w:asciiTheme="minorHAnsi" w:hAnsiTheme="minorHAnsi" w:cstheme="minorHAnsi"/>
                <w:sz w:val="22"/>
                <w:szCs w:val="22"/>
              </w:rPr>
              <w:t xml:space="preserve">wandel verursacht </w:t>
            </w:r>
            <w:r w:rsidR="005055D6" w:rsidRPr="00D52420">
              <w:rPr>
                <w:rFonts w:asciiTheme="minorHAnsi" w:hAnsiTheme="minorHAnsi" w:cstheme="minorHAnsi"/>
                <w:sz w:val="22"/>
                <w:szCs w:val="22"/>
              </w:rPr>
              <w:t xml:space="preserve">sie </w:t>
            </w:r>
            <w:r w:rsidRPr="00E92F79">
              <w:rPr>
                <w:rFonts w:asciiTheme="minorHAnsi" w:hAnsiTheme="minorHAnsi" w:cstheme="minorHAnsi"/>
                <w:sz w:val="22"/>
                <w:szCs w:val="22"/>
              </w:rPr>
              <w:t>weniger Treibhausgase als synthetische Fasern wie Polyester. Auf der Negativseite steht der hohe Verbrauch von Land, Wasser, Pestiziden und Düngemitteln.</w:t>
            </w:r>
          </w:p>
        </w:tc>
        <w:tc>
          <w:tcPr>
            <w:tcW w:w="2692" w:type="dxa"/>
          </w:tcPr>
          <w:p w14:paraId="06AF55DF"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0F7E0735" w14:textId="77777777" w:rsidR="00335DD5" w:rsidRPr="00E26884" w:rsidRDefault="00335DD5" w:rsidP="00335DD5">
            <w:pPr>
              <w:rPr>
                <w:rFonts w:asciiTheme="minorHAnsi" w:hAnsiTheme="minorHAnsi" w:cstheme="minorHAnsi"/>
                <w:sz w:val="22"/>
                <w:szCs w:val="22"/>
                <w:lang w:val="de-DE"/>
              </w:rPr>
            </w:pPr>
          </w:p>
          <w:p w14:paraId="475571F0" w14:textId="70E742C2" w:rsidR="00E640C6" w:rsidRPr="00E26884" w:rsidRDefault="00335DD5" w:rsidP="00335DD5">
            <w:pPr>
              <w:rPr>
                <w:rFonts w:asciiTheme="minorHAnsi" w:hAnsiTheme="minorHAnsi" w:cstheme="minorHAnsi"/>
                <w:sz w:val="22"/>
                <w:szCs w:val="22"/>
                <w:lang w:val="de-DE"/>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tc>
      </w:tr>
      <w:tr w:rsidR="00E640C6" w14:paraId="32888BCC" w14:textId="77777777" w:rsidTr="00B54179">
        <w:tc>
          <w:tcPr>
            <w:tcW w:w="3686" w:type="dxa"/>
          </w:tcPr>
          <w:p w14:paraId="1F9A8C7E" w14:textId="3C7D6C9B" w:rsidR="00E640C6" w:rsidRDefault="00E640C6"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32BC48BB" wp14:editId="1B24BE20">
                  <wp:extent cx="1602278" cy="1468755"/>
                  <wp:effectExtent l="0" t="0" r="0" b="0"/>
                  <wp:docPr id="905047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4749"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1602278" cy="1468755"/>
                          </a:xfrm>
                          <a:prstGeom prst="rect">
                            <a:avLst/>
                          </a:prstGeom>
                        </pic:spPr>
                      </pic:pic>
                    </a:graphicData>
                  </a:graphic>
                </wp:inline>
              </w:drawing>
            </w:r>
          </w:p>
        </w:tc>
        <w:tc>
          <w:tcPr>
            <w:tcW w:w="4394" w:type="dxa"/>
          </w:tcPr>
          <w:p w14:paraId="01698210" w14:textId="6B6AD6B9" w:rsidR="00E640C6" w:rsidRPr="00335DD5" w:rsidRDefault="00F149E7" w:rsidP="00610C14">
            <w:pPr>
              <w:rPr>
                <w:rFonts w:asciiTheme="minorHAnsi" w:hAnsiTheme="minorHAnsi" w:cstheme="minorHAnsi"/>
                <w:b/>
                <w:bCs/>
                <w:sz w:val="18"/>
                <w:szCs w:val="18"/>
              </w:rPr>
            </w:pPr>
            <w:r w:rsidRPr="00335DD5">
              <w:rPr>
                <w:rFonts w:asciiTheme="minorHAnsi" w:hAnsiTheme="minorHAnsi" w:cstheme="minorHAnsi"/>
                <w:b/>
                <w:bCs/>
                <w:sz w:val="18"/>
                <w:szCs w:val="18"/>
              </w:rPr>
              <w:t>Korallenskelett_Sig-Obema-Klima0004</w:t>
            </w:r>
            <w:r w:rsidR="00E640C6" w:rsidRPr="00335DD5">
              <w:rPr>
                <w:rFonts w:asciiTheme="minorHAnsi" w:hAnsiTheme="minorHAnsi" w:cstheme="minorHAnsi"/>
                <w:b/>
                <w:bCs/>
                <w:sz w:val="18"/>
                <w:szCs w:val="18"/>
              </w:rPr>
              <w:t>.jpg</w:t>
            </w:r>
          </w:p>
          <w:p w14:paraId="2DF55A38" w14:textId="77777777" w:rsidR="009930B7" w:rsidRDefault="009930B7" w:rsidP="009930B7">
            <w:pPr>
              <w:rPr>
                <w:rFonts w:asciiTheme="minorHAnsi" w:hAnsiTheme="minorHAnsi" w:cstheme="minorHAnsi"/>
                <w:sz w:val="22"/>
                <w:szCs w:val="22"/>
              </w:rPr>
            </w:pPr>
          </w:p>
          <w:p w14:paraId="2BBF250E" w14:textId="77777777" w:rsidR="009930B7" w:rsidRDefault="00335DD5" w:rsidP="009930B7">
            <w:pPr>
              <w:rPr>
                <w:rFonts w:ascii="Calibri" w:eastAsia="Calibri" w:hAnsi="Calibri"/>
                <w:sz w:val="22"/>
                <w:szCs w:val="22"/>
                <w:lang w:eastAsia="en-US"/>
              </w:rPr>
            </w:pPr>
            <w:r w:rsidRPr="00335DD5">
              <w:rPr>
                <w:rFonts w:ascii="Calibri" w:eastAsia="Calibri" w:hAnsi="Calibri"/>
                <w:sz w:val="22"/>
                <w:szCs w:val="22"/>
                <w:lang w:eastAsia="en-US"/>
              </w:rPr>
              <w:t>Korallenskelett der Gattung Pocillopora aus Australien</w:t>
            </w:r>
          </w:p>
          <w:p w14:paraId="39AA4FE0" w14:textId="77777777" w:rsidR="00E92F79" w:rsidRDefault="00E92F79" w:rsidP="009930B7">
            <w:pPr>
              <w:rPr>
                <w:rFonts w:ascii="Calibri" w:eastAsia="Calibri" w:hAnsi="Calibri"/>
                <w:sz w:val="22"/>
                <w:szCs w:val="22"/>
                <w:lang w:eastAsia="en-US"/>
              </w:rPr>
            </w:pPr>
          </w:p>
          <w:p w14:paraId="73C5A033" w14:textId="77777777" w:rsidR="00E92F79" w:rsidRDefault="00E92F79" w:rsidP="009930B7">
            <w:pPr>
              <w:rPr>
                <w:rFonts w:asciiTheme="minorHAnsi" w:hAnsiTheme="minorHAnsi" w:cstheme="minorHAnsi"/>
                <w:sz w:val="22"/>
                <w:szCs w:val="22"/>
              </w:rPr>
            </w:pPr>
            <w:r w:rsidRPr="00E92F79">
              <w:rPr>
                <w:rFonts w:asciiTheme="minorHAnsi" w:hAnsiTheme="minorHAnsi" w:cstheme="minorHAnsi"/>
                <w:sz w:val="22"/>
                <w:szCs w:val="22"/>
              </w:rPr>
              <w:t>Der Klimawandel ist eine große Bedrohung für Korallenriffe, die zu den artenreichsten und gleichzeitig empfindlichsten Ökosystemen der Erde zählen. Die Hauptgründe hierfür sind die Erwärmung und Versauerung der Meere (Kohlendioxid aus der Atmosphäre führt zu einem Absinken des pH-Werts im Meer</w:t>
            </w:r>
            <w:r>
              <w:rPr>
                <w:rFonts w:asciiTheme="minorHAnsi" w:hAnsiTheme="minorHAnsi" w:cstheme="minorHAnsi"/>
                <w:sz w:val="22"/>
                <w:szCs w:val="22"/>
              </w:rPr>
              <w:softHyphen/>
            </w:r>
            <w:r w:rsidRPr="00E92F79">
              <w:rPr>
                <w:rFonts w:asciiTheme="minorHAnsi" w:hAnsiTheme="minorHAnsi" w:cstheme="minorHAnsi"/>
                <w:sz w:val="22"/>
                <w:szCs w:val="22"/>
              </w:rPr>
              <w:t>wasser) sowie immer stärker werdende Stürme (u. a. mechanische Zerstörung).</w:t>
            </w:r>
          </w:p>
          <w:p w14:paraId="070C925F" w14:textId="1F660954" w:rsidR="00D52420" w:rsidRPr="009930B7" w:rsidRDefault="00D52420" w:rsidP="009930B7">
            <w:pPr>
              <w:rPr>
                <w:rFonts w:asciiTheme="minorHAnsi" w:hAnsiTheme="minorHAnsi" w:cstheme="minorHAnsi"/>
                <w:sz w:val="22"/>
                <w:szCs w:val="22"/>
              </w:rPr>
            </w:pPr>
          </w:p>
        </w:tc>
        <w:tc>
          <w:tcPr>
            <w:tcW w:w="2692" w:type="dxa"/>
          </w:tcPr>
          <w:p w14:paraId="41BF12F6"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5A474540" w14:textId="77777777" w:rsidR="00335DD5" w:rsidRPr="00E26884" w:rsidRDefault="00335DD5" w:rsidP="00335DD5">
            <w:pPr>
              <w:rPr>
                <w:rFonts w:asciiTheme="minorHAnsi" w:hAnsiTheme="minorHAnsi" w:cstheme="minorHAnsi"/>
                <w:sz w:val="22"/>
                <w:szCs w:val="22"/>
                <w:lang w:val="de-DE"/>
              </w:rPr>
            </w:pPr>
          </w:p>
          <w:p w14:paraId="0857FCC3" w14:textId="7B3898F0" w:rsidR="00E640C6" w:rsidRPr="00E26884" w:rsidRDefault="00335DD5" w:rsidP="00335DD5">
            <w:pPr>
              <w:rPr>
                <w:rFonts w:asciiTheme="minorHAnsi" w:hAnsiTheme="minorHAnsi" w:cstheme="minorHAnsi"/>
                <w:sz w:val="22"/>
                <w:szCs w:val="22"/>
                <w:lang w:val="de-DE"/>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tc>
      </w:tr>
      <w:tr w:rsidR="00E640C6" w14:paraId="5021DBC4" w14:textId="77777777" w:rsidTr="00B54179">
        <w:tc>
          <w:tcPr>
            <w:tcW w:w="3686" w:type="dxa"/>
          </w:tcPr>
          <w:p w14:paraId="3B67EB79" w14:textId="547D6277" w:rsidR="00E640C6" w:rsidRDefault="00E640C6"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lastRenderedPageBreak/>
              <w:drawing>
                <wp:inline distT="0" distB="0" distL="0" distR="0" wp14:anchorId="693744B9" wp14:editId="4050839D">
                  <wp:extent cx="2169699" cy="3305175"/>
                  <wp:effectExtent l="0" t="0" r="2540" b="0"/>
                  <wp:docPr id="14043206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20602" name="Grafik 3"/>
                          <pic:cNvPicPr/>
                        </pic:nvPicPr>
                        <pic:blipFill>
                          <a:blip r:embed="rId14">
                            <a:extLst>
                              <a:ext uri="{28A0092B-C50C-407E-A947-70E740481C1C}">
                                <a14:useLocalDpi xmlns:a14="http://schemas.microsoft.com/office/drawing/2010/main" val="0"/>
                              </a:ext>
                            </a:extLst>
                          </a:blip>
                          <a:stretch>
                            <a:fillRect/>
                          </a:stretch>
                        </pic:blipFill>
                        <pic:spPr>
                          <a:xfrm>
                            <a:off x="0" y="0"/>
                            <a:ext cx="2169699" cy="3305175"/>
                          </a:xfrm>
                          <a:prstGeom prst="rect">
                            <a:avLst/>
                          </a:prstGeom>
                        </pic:spPr>
                      </pic:pic>
                    </a:graphicData>
                  </a:graphic>
                </wp:inline>
              </w:drawing>
            </w:r>
          </w:p>
        </w:tc>
        <w:tc>
          <w:tcPr>
            <w:tcW w:w="4394" w:type="dxa"/>
          </w:tcPr>
          <w:p w14:paraId="770B3B99" w14:textId="6FBA43D5" w:rsidR="00E640C6" w:rsidRPr="00335DD5" w:rsidRDefault="00335DD5" w:rsidP="00610C14">
            <w:pPr>
              <w:rPr>
                <w:rFonts w:asciiTheme="minorHAnsi" w:hAnsiTheme="minorHAnsi" w:cstheme="minorHAnsi"/>
                <w:b/>
                <w:bCs/>
                <w:sz w:val="18"/>
                <w:szCs w:val="18"/>
              </w:rPr>
            </w:pPr>
            <w:r w:rsidRPr="00335DD5">
              <w:rPr>
                <w:rFonts w:asciiTheme="minorHAnsi" w:hAnsiTheme="minorHAnsi" w:cstheme="minorHAnsi"/>
                <w:b/>
                <w:bCs/>
                <w:sz w:val="18"/>
                <w:szCs w:val="18"/>
              </w:rPr>
              <w:t>Zapfsäule_Sig-23359</w:t>
            </w:r>
            <w:r w:rsidR="00E640C6" w:rsidRPr="00335DD5">
              <w:rPr>
                <w:rFonts w:asciiTheme="minorHAnsi" w:hAnsiTheme="minorHAnsi" w:cstheme="minorHAnsi"/>
                <w:b/>
                <w:bCs/>
                <w:sz w:val="18"/>
                <w:szCs w:val="18"/>
              </w:rPr>
              <w:t>.jpg</w:t>
            </w:r>
          </w:p>
          <w:p w14:paraId="113F99F1" w14:textId="77777777" w:rsidR="009930B7" w:rsidRDefault="009930B7" w:rsidP="00610C14">
            <w:pPr>
              <w:rPr>
                <w:rFonts w:asciiTheme="minorHAnsi" w:hAnsiTheme="minorHAnsi" w:cstheme="minorHAnsi"/>
                <w:sz w:val="22"/>
                <w:szCs w:val="22"/>
              </w:rPr>
            </w:pPr>
          </w:p>
          <w:p w14:paraId="41866C29" w14:textId="5325C5B6" w:rsidR="009930B7" w:rsidRPr="005055D6" w:rsidRDefault="00335DD5" w:rsidP="00610C14">
            <w:pPr>
              <w:rPr>
                <w:rFonts w:ascii="Calibri" w:eastAsia="Calibri" w:hAnsi="Calibri"/>
                <w:sz w:val="22"/>
                <w:szCs w:val="22"/>
                <w:lang w:eastAsia="en-US"/>
              </w:rPr>
            </w:pPr>
            <w:r w:rsidRPr="00335DD5">
              <w:rPr>
                <w:rFonts w:ascii="Calibri" w:eastAsia="Calibri" w:hAnsi="Calibri"/>
                <w:sz w:val="22"/>
                <w:szCs w:val="22"/>
                <w:lang w:eastAsia="en-US"/>
              </w:rPr>
              <w:t>Benzin-Zapfsäule</w:t>
            </w:r>
            <w:r w:rsidR="005055D6">
              <w:rPr>
                <w:rFonts w:ascii="Calibri" w:eastAsia="Calibri" w:hAnsi="Calibri"/>
                <w:sz w:val="22"/>
                <w:szCs w:val="22"/>
                <w:lang w:eastAsia="en-US"/>
              </w:rPr>
              <w:t>,</w:t>
            </w:r>
            <w:r w:rsidRPr="00335DD5">
              <w:rPr>
                <w:rFonts w:ascii="Calibri" w:eastAsia="Calibri" w:hAnsi="Calibri"/>
                <w:sz w:val="22"/>
                <w:szCs w:val="22"/>
                <w:lang w:eastAsia="en-US"/>
              </w:rPr>
              <w:t xml:space="preserve"> </w:t>
            </w:r>
            <w:r w:rsidR="005055D6">
              <w:rPr>
                <w:rFonts w:ascii="Calibri" w:eastAsia="Calibri" w:hAnsi="Calibri"/>
                <w:sz w:val="22"/>
                <w:szCs w:val="22"/>
                <w:lang w:eastAsia="en-US"/>
              </w:rPr>
              <w:t>um 1980</w:t>
            </w:r>
          </w:p>
          <w:p w14:paraId="04CE09B5" w14:textId="77777777" w:rsidR="00AC1C37" w:rsidRDefault="00AC1C37" w:rsidP="00610C14">
            <w:pPr>
              <w:rPr>
                <w:rFonts w:ascii="Calibri" w:eastAsia="Calibri" w:hAnsi="Calibri"/>
                <w:sz w:val="22"/>
                <w:szCs w:val="22"/>
                <w:lang w:eastAsia="en-US"/>
              </w:rPr>
            </w:pPr>
          </w:p>
          <w:p w14:paraId="1CC15D0C" w14:textId="38BDB39A" w:rsidR="00AC1C37" w:rsidRPr="005055D6" w:rsidRDefault="00AC1C37" w:rsidP="00AC1C37">
            <w:pPr>
              <w:jc w:val="both"/>
              <w:rPr>
                <w:rFonts w:ascii="Calibri" w:hAnsi="Calibri" w:cs="Arial"/>
                <w:b/>
                <w:color w:val="00B050"/>
                <w:sz w:val="22"/>
                <w:szCs w:val="22"/>
              </w:rPr>
            </w:pPr>
            <w:r w:rsidRPr="00AC1C37">
              <w:rPr>
                <w:rFonts w:asciiTheme="minorHAnsi" w:hAnsiTheme="minorHAnsi" w:cstheme="minorHAnsi"/>
                <w:sz w:val="22"/>
                <w:szCs w:val="22"/>
              </w:rPr>
              <w:t>Kraftfahrzeuge, insbesondere benzin- und dieselbetriebene Autos, tragen in hohem Maße zum Klimawandel bei. Bei der Verbrennung von Kraftstoffen werden große Mengen Kohlen</w:t>
            </w:r>
            <w:r>
              <w:rPr>
                <w:rFonts w:asciiTheme="minorHAnsi" w:hAnsiTheme="minorHAnsi" w:cstheme="minorHAnsi"/>
                <w:sz w:val="22"/>
                <w:szCs w:val="22"/>
              </w:rPr>
              <w:softHyphen/>
            </w:r>
            <w:r w:rsidRPr="00AC1C37">
              <w:rPr>
                <w:rFonts w:asciiTheme="minorHAnsi" w:hAnsiTheme="minorHAnsi" w:cstheme="minorHAnsi"/>
                <w:sz w:val="22"/>
                <w:szCs w:val="22"/>
              </w:rPr>
              <w:t>dioxid (CO</w:t>
            </w:r>
            <w:r w:rsidRPr="00AC1C37">
              <w:rPr>
                <w:rFonts w:asciiTheme="minorHAnsi" w:hAnsiTheme="minorHAnsi" w:cstheme="minorHAnsi"/>
                <w:sz w:val="22"/>
                <w:szCs w:val="22"/>
                <w:vertAlign w:val="subscript"/>
              </w:rPr>
              <w:t>2</w:t>
            </w:r>
            <w:r w:rsidRPr="00AC1C37">
              <w:rPr>
                <w:rFonts w:asciiTheme="minorHAnsi" w:hAnsiTheme="minorHAnsi" w:cstheme="minorHAnsi"/>
                <w:sz w:val="22"/>
                <w:szCs w:val="22"/>
              </w:rPr>
              <w:t>) sowie weitere andere Treibhaus</w:t>
            </w:r>
            <w:r>
              <w:rPr>
                <w:rFonts w:asciiTheme="minorHAnsi" w:hAnsiTheme="minorHAnsi" w:cstheme="minorHAnsi"/>
                <w:sz w:val="22"/>
                <w:szCs w:val="22"/>
              </w:rPr>
              <w:softHyphen/>
            </w:r>
            <w:r w:rsidRPr="00AC1C37">
              <w:rPr>
                <w:rFonts w:asciiTheme="minorHAnsi" w:hAnsiTheme="minorHAnsi" w:cstheme="minorHAnsi"/>
                <w:sz w:val="22"/>
                <w:szCs w:val="22"/>
              </w:rPr>
              <w:t>gase wie Lachgas und Methan freigesetzt.</w:t>
            </w:r>
            <w:r w:rsidR="005055D6">
              <w:rPr>
                <w:rFonts w:asciiTheme="minorHAnsi" w:hAnsiTheme="minorHAnsi" w:cstheme="minorHAnsi"/>
                <w:sz w:val="22"/>
                <w:szCs w:val="22"/>
              </w:rPr>
              <w:t xml:space="preserve"> </w:t>
            </w:r>
            <w:r w:rsidR="008832D4" w:rsidRPr="00D52420">
              <w:rPr>
                <w:rFonts w:asciiTheme="minorHAnsi" w:hAnsiTheme="minorHAnsi" w:cstheme="minorHAnsi"/>
                <w:sz w:val="22"/>
                <w:szCs w:val="22"/>
              </w:rPr>
              <w:t>Heute soll d</w:t>
            </w:r>
            <w:r w:rsidR="005055D6" w:rsidRPr="00D52420">
              <w:rPr>
                <w:rFonts w:asciiTheme="minorHAnsi" w:hAnsiTheme="minorHAnsi" w:cstheme="minorHAnsi"/>
                <w:sz w:val="22"/>
                <w:szCs w:val="22"/>
              </w:rPr>
              <w:t>ie CO</w:t>
            </w:r>
            <w:r w:rsidR="005055D6" w:rsidRPr="00D52420">
              <w:rPr>
                <w:rFonts w:asciiTheme="minorHAnsi" w:hAnsiTheme="minorHAnsi" w:cstheme="minorHAnsi"/>
                <w:sz w:val="22"/>
                <w:szCs w:val="22"/>
                <w:vertAlign w:val="subscript"/>
              </w:rPr>
              <w:t>2</w:t>
            </w:r>
            <w:r w:rsidR="005055D6" w:rsidRPr="00D52420">
              <w:rPr>
                <w:rFonts w:asciiTheme="minorHAnsi" w:hAnsiTheme="minorHAnsi" w:cstheme="minorHAnsi"/>
                <w:sz w:val="22"/>
                <w:szCs w:val="22"/>
              </w:rPr>
              <w:t>-Steuer</w:t>
            </w:r>
            <w:r w:rsidR="008832D4" w:rsidRPr="00D52420">
              <w:rPr>
                <w:rFonts w:asciiTheme="minorHAnsi" w:hAnsiTheme="minorHAnsi" w:cstheme="minorHAnsi"/>
                <w:sz w:val="22"/>
                <w:szCs w:val="22"/>
              </w:rPr>
              <w:t xml:space="preserve"> auf Benzin </w:t>
            </w:r>
            <w:r w:rsidR="005055D6" w:rsidRPr="00D52420">
              <w:rPr>
                <w:rFonts w:asciiTheme="minorHAnsi" w:hAnsiTheme="minorHAnsi" w:cstheme="minorHAnsi"/>
                <w:sz w:val="22"/>
                <w:szCs w:val="22"/>
              </w:rPr>
              <w:t>einen Beitrag zur Verkehrswende leisten.</w:t>
            </w:r>
          </w:p>
        </w:tc>
        <w:tc>
          <w:tcPr>
            <w:tcW w:w="2692" w:type="dxa"/>
          </w:tcPr>
          <w:p w14:paraId="4014C5E9"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77F94EF6" w14:textId="77777777" w:rsidR="00335DD5" w:rsidRPr="00E26884" w:rsidRDefault="00335DD5" w:rsidP="00335DD5">
            <w:pPr>
              <w:rPr>
                <w:rFonts w:asciiTheme="minorHAnsi" w:hAnsiTheme="minorHAnsi" w:cstheme="minorHAnsi"/>
                <w:sz w:val="22"/>
                <w:szCs w:val="22"/>
                <w:lang w:val="de-DE"/>
              </w:rPr>
            </w:pPr>
          </w:p>
          <w:p w14:paraId="411B51E7" w14:textId="325732F9" w:rsidR="00E640C6" w:rsidRPr="00E26884" w:rsidRDefault="00335DD5" w:rsidP="00335DD5">
            <w:pPr>
              <w:rPr>
                <w:rFonts w:asciiTheme="minorHAnsi" w:hAnsiTheme="minorHAnsi" w:cstheme="minorHAnsi"/>
                <w:sz w:val="22"/>
                <w:szCs w:val="22"/>
                <w:lang w:val="de-DE"/>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tc>
      </w:tr>
      <w:tr w:rsidR="0002298E" w14:paraId="6AA8BC41" w14:textId="77777777" w:rsidTr="00100252">
        <w:tc>
          <w:tcPr>
            <w:tcW w:w="3686" w:type="dxa"/>
          </w:tcPr>
          <w:p w14:paraId="5E118C91" w14:textId="19A5A01C" w:rsidR="0002298E" w:rsidRDefault="00053A16" w:rsidP="00100252">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01FC23B3" wp14:editId="227E887D">
                  <wp:extent cx="2203450" cy="1248410"/>
                  <wp:effectExtent l="0" t="0" r="635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5">
                            <a:extLst>
                              <a:ext uri="{28A0092B-C50C-407E-A947-70E740481C1C}">
                                <a14:useLocalDpi xmlns:a14="http://schemas.microsoft.com/office/drawing/2010/main" val="0"/>
                              </a:ext>
                            </a:extLst>
                          </a:blip>
                          <a:stretch>
                            <a:fillRect/>
                          </a:stretch>
                        </pic:blipFill>
                        <pic:spPr>
                          <a:xfrm>
                            <a:off x="0" y="0"/>
                            <a:ext cx="2203450" cy="1248410"/>
                          </a:xfrm>
                          <a:prstGeom prst="rect">
                            <a:avLst/>
                          </a:prstGeom>
                        </pic:spPr>
                      </pic:pic>
                    </a:graphicData>
                  </a:graphic>
                </wp:inline>
              </w:drawing>
            </w:r>
          </w:p>
        </w:tc>
        <w:tc>
          <w:tcPr>
            <w:tcW w:w="4394" w:type="dxa"/>
          </w:tcPr>
          <w:p w14:paraId="624A7323" w14:textId="6D9DCAAD" w:rsidR="0002298E" w:rsidRPr="00335DD5" w:rsidRDefault="00053A16" w:rsidP="00100252">
            <w:pPr>
              <w:rPr>
                <w:rFonts w:asciiTheme="minorHAnsi" w:hAnsiTheme="minorHAnsi" w:cstheme="minorHAnsi"/>
                <w:b/>
                <w:bCs/>
                <w:sz w:val="18"/>
                <w:szCs w:val="18"/>
              </w:rPr>
            </w:pPr>
            <w:r w:rsidRPr="00053A16">
              <w:rPr>
                <w:rFonts w:asciiTheme="minorHAnsi" w:hAnsiTheme="minorHAnsi" w:cstheme="minorHAnsi"/>
                <w:b/>
                <w:bCs/>
                <w:sz w:val="18"/>
                <w:szCs w:val="18"/>
              </w:rPr>
              <w:t>Förderschiene für Fleisch_Sig-84141</w:t>
            </w:r>
            <w:r w:rsidR="0002298E" w:rsidRPr="00335DD5">
              <w:rPr>
                <w:rFonts w:asciiTheme="minorHAnsi" w:hAnsiTheme="minorHAnsi" w:cstheme="minorHAnsi"/>
                <w:b/>
                <w:bCs/>
                <w:sz w:val="18"/>
                <w:szCs w:val="18"/>
              </w:rPr>
              <w:t>.jpg</w:t>
            </w:r>
          </w:p>
          <w:p w14:paraId="5D2FE519" w14:textId="77777777" w:rsidR="0002298E" w:rsidRPr="00E640C6" w:rsidRDefault="0002298E" w:rsidP="00100252">
            <w:pPr>
              <w:rPr>
                <w:rFonts w:asciiTheme="minorHAnsi" w:hAnsiTheme="minorHAnsi" w:cstheme="minorHAnsi"/>
                <w:sz w:val="22"/>
                <w:szCs w:val="22"/>
              </w:rPr>
            </w:pPr>
          </w:p>
          <w:p w14:paraId="4CE3D01E" w14:textId="69F7A298" w:rsidR="0002298E" w:rsidRDefault="00053A16" w:rsidP="00100252">
            <w:pPr>
              <w:rPr>
                <w:rFonts w:asciiTheme="minorHAnsi" w:hAnsiTheme="minorHAnsi" w:cstheme="minorHAnsi"/>
                <w:sz w:val="22"/>
                <w:szCs w:val="22"/>
              </w:rPr>
            </w:pPr>
            <w:r>
              <w:rPr>
                <w:rFonts w:asciiTheme="minorHAnsi" w:hAnsiTheme="minorHAnsi" w:cstheme="minorHAnsi"/>
                <w:sz w:val="22"/>
                <w:szCs w:val="22"/>
              </w:rPr>
              <w:t>Förderschiene für Fleisch</w:t>
            </w:r>
          </w:p>
          <w:p w14:paraId="42C38E88" w14:textId="77777777" w:rsidR="00053A16" w:rsidRDefault="00053A16" w:rsidP="00100252">
            <w:pPr>
              <w:rPr>
                <w:rFonts w:asciiTheme="minorHAnsi" w:hAnsiTheme="minorHAnsi" w:cstheme="minorHAnsi"/>
                <w:sz w:val="22"/>
                <w:szCs w:val="22"/>
              </w:rPr>
            </w:pPr>
          </w:p>
          <w:p w14:paraId="6CDCB860" w14:textId="2B73C434" w:rsidR="00053A16" w:rsidRPr="00B451DC" w:rsidRDefault="00053A16" w:rsidP="00100252">
            <w:pPr>
              <w:rPr>
                <w:rFonts w:asciiTheme="minorHAnsi" w:hAnsiTheme="minorHAnsi" w:cstheme="minorHAnsi"/>
                <w:sz w:val="22"/>
                <w:szCs w:val="22"/>
              </w:rPr>
            </w:pPr>
            <w:r w:rsidRPr="00053A16">
              <w:rPr>
                <w:rFonts w:asciiTheme="minorHAnsi" w:hAnsiTheme="minorHAnsi" w:cstheme="minorHAnsi"/>
                <w:sz w:val="22"/>
                <w:szCs w:val="22"/>
              </w:rPr>
              <w:t>Die Fleischproduktion hat großen Einfluss auf den Klimawandel (</w:t>
            </w:r>
            <w:r w:rsidR="00AC1C37">
              <w:rPr>
                <w:rFonts w:asciiTheme="minorHAnsi" w:hAnsiTheme="minorHAnsi" w:cstheme="minorHAnsi"/>
                <w:sz w:val="22"/>
                <w:szCs w:val="22"/>
              </w:rPr>
              <w:t xml:space="preserve">Stichwort </w:t>
            </w:r>
            <w:r w:rsidRPr="00053A16">
              <w:rPr>
                <w:rFonts w:asciiTheme="minorHAnsi" w:hAnsiTheme="minorHAnsi" w:cstheme="minorHAnsi"/>
                <w:sz w:val="22"/>
                <w:szCs w:val="22"/>
              </w:rPr>
              <w:t>Treibhausgas</w:t>
            </w:r>
            <w:r w:rsidR="00AC1C37">
              <w:rPr>
                <w:rFonts w:asciiTheme="minorHAnsi" w:hAnsiTheme="minorHAnsi" w:cstheme="minorHAnsi"/>
                <w:sz w:val="22"/>
                <w:szCs w:val="22"/>
              </w:rPr>
              <w:softHyphen/>
            </w:r>
            <w:r w:rsidRPr="00053A16">
              <w:rPr>
                <w:rFonts w:asciiTheme="minorHAnsi" w:hAnsiTheme="minorHAnsi" w:cstheme="minorHAnsi"/>
                <w:sz w:val="22"/>
                <w:szCs w:val="22"/>
              </w:rPr>
              <w:t>emissionen, Land</w:t>
            </w:r>
            <w:r w:rsidR="00AC1C37">
              <w:rPr>
                <w:rFonts w:asciiTheme="minorHAnsi" w:hAnsiTheme="minorHAnsi" w:cstheme="minorHAnsi"/>
                <w:sz w:val="22"/>
                <w:szCs w:val="22"/>
              </w:rPr>
              <w:t>- und</w:t>
            </w:r>
            <w:r w:rsidRPr="00053A16">
              <w:rPr>
                <w:rFonts w:asciiTheme="minorHAnsi" w:hAnsiTheme="minorHAnsi" w:cstheme="minorHAnsi"/>
                <w:sz w:val="22"/>
                <w:szCs w:val="22"/>
              </w:rPr>
              <w:t xml:space="preserve"> Wasserverbrauch)</w:t>
            </w:r>
            <w:r w:rsidR="00AC1C37">
              <w:rPr>
                <w:rFonts w:asciiTheme="minorHAnsi" w:hAnsiTheme="minorHAnsi" w:cstheme="minorHAnsi"/>
                <w:sz w:val="22"/>
                <w:szCs w:val="22"/>
              </w:rPr>
              <w:t>.</w:t>
            </w:r>
          </w:p>
        </w:tc>
        <w:tc>
          <w:tcPr>
            <w:tcW w:w="2692" w:type="dxa"/>
          </w:tcPr>
          <w:p w14:paraId="08CABC26"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64A0AB49" w14:textId="77777777" w:rsidR="00335DD5" w:rsidRPr="00E26884" w:rsidRDefault="00335DD5" w:rsidP="00335DD5">
            <w:pPr>
              <w:rPr>
                <w:rFonts w:asciiTheme="minorHAnsi" w:hAnsiTheme="minorHAnsi" w:cstheme="minorHAnsi"/>
                <w:sz w:val="22"/>
                <w:szCs w:val="22"/>
                <w:lang w:val="de-DE"/>
              </w:rPr>
            </w:pPr>
          </w:p>
          <w:p w14:paraId="6C34D698" w14:textId="77777777" w:rsidR="0002298E" w:rsidRDefault="00335DD5" w:rsidP="00335DD5">
            <w:pPr>
              <w:rPr>
                <w:rFonts w:ascii="Calibri" w:eastAsia="Calibri" w:hAnsi="Calibri"/>
                <w:sz w:val="22"/>
                <w:szCs w:val="22"/>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p w14:paraId="0BEBA86B" w14:textId="02D7F32E" w:rsidR="00023EB4" w:rsidRPr="00E26884" w:rsidRDefault="00023EB4" w:rsidP="00335DD5">
            <w:pPr>
              <w:rPr>
                <w:rFonts w:asciiTheme="minorHAnsi" w:hAnsiTheme="minorHAnsi" w:cstheme="minorHAnsi"/>
                <w:sz w:val="22"/>
                <w:szCs w:val="22"/>
                <w:lang w:val="de-DE"/>
              </w:rPr>
            </w:pPr>
          </w:p>
        </w:tc>
      </w:tr>
      <w:tr w:rsidR="000F724A" w14:paraId="53B676E5" w14:textId="77777777" w:rsidTr="00B54179">
        <w:tc>
          <w:tcPr>
            <w:tcW w:w="3686" w:type="dxa"/>
          </w:tcPr>
          <w:p w14:paraId="19C67CD4" w14:textId="0F518A19" w:rsidR="000F724A" w:rsidRDefault="00D52420"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462B9588" wp14:editId="4A30E72D">
                  <wp:extent cx="2203450" cy="1241425"/>
                  <wp:effectExtent l="0" t="0" r="6350" b="0"/>
                  <wp:docPr id="4" name="Grafik 4" descr="Ein Bild, das Pfeife Flöte Ro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eife Flöte Rohr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2203450" cy="1241425"/>
                          </a:xfrm>
                          <a:prstGeom prst="rect">
                            <a:avLst/>
                          </a:prstGeom>
                        </pic:spPr>
                      </pic:pic>
                    </a:graphicData>
                  </a:graphic>
                </wp:inline>
              </w:drawing>
            </w:r>
          </w:p>
        </w:tc>
        <w:tc>
          <w:tcPr>
            <w:tcW w:w="4394" w:type="dxa"/>
          </w:tcPr>
          <w:p w14:paraId="0683C0EF" w14:textId="1FF3CFA1" w:rsidR="000F724A" w:rsidRPr="00335DD5" w:rsidRDefault="009F3226" w:rsidP="00610C14">
            <w:pPr>
              <w:rPr>
                <w:rFonts w:asciiTheme="minorHAnsi" w:hAnsiTheme="minorHAnsi" w:cstheme="minorHAnsi"/>
                <w:b/>
                <w:bCs/>
                <w:sz w:val="18"/>
                <w:szCs w:val="18"/>
              </w:rPr>
            </w:pPr>
            <w:r w:rsidRPr="009F3226">
              <w:rPr>
                <w:rFonts w:asciiTheme="minorHAnsi" w:hAnsiTheme="minorHAnsi" w:cstheme="minorHAnsi"/>
                <w:b/>
                <w:bCs/>
                <w:sz w:val="18"/>
                <w:szCs w:val="18"/>
              </w:rPr>
              <w:t>Akustisches Überwachungssystem_Sig-107287</w:t>
            </w:r>
            <w:r w:rsidR="00871980" w:rsidRPr="00335DD5">
              <w:rPr>
                <w:rFonts w:asciiTheme="minorHAnsi" w:hAnsiTheme="minorHAnsi" w:cstheme="minorHAnsi"/>
                <w:b/>
                <w:bCs/>
                <w:sz w:val="18"/>
                <w:szCs w:val="18"/>
              </w:rPr>
              <w:t>.jpg</w:t>
            </w:r>
          </w:p>
          <w:p w14:paraId="50685C51" w14:textId="77777777" w:rsidR="0099780E" w:rsidRPr="00B451DC" w:rsidRDefault="0099780E" w:rsidP="00610C14">
            <w:pPr>
              <w:rPr>
                <w:rFonts w:asciiTheme="minorHAnsi" w:hAnsiTheme="minorHAnsi" w:cstheme="minorHAnsi"/>
                <w:sz w:val="22"/>
                <w:szCs w:val="22"/>
              </w:rPr>
            </w:pPr>
          </w:p>
          <w:p w14:paraId="2D373621" w14:textId="77777777" w:rsidR="00D21AC2" w:rsidRPr="00D52420" w:rsidRDefault="00D21AC2" w:rsidP="0099780E">
            <w:pPr>
              <w:rPr>
                <w:rFonts w:asciiTheme="minorHAnsi" w:hAnsiTheme="minorHAnsi" w:cstheme="minorHAnsi"/>
                <w:sz w:val="22"/>
                <w:szCs w:val="22"/>
              </w:rPr>
            </w:pPr>
            <w:r w:rsidRPr="00D52420">
              <w:rPr>
                <w:rFonts w:asciiTheme="minorHAnsi" w:hAnsiTheme="minorHAnsi" w:cstheme="minorHAnsi"/>
                <w:sz w:val="22"/>
                <w:szCs w:val="22"/>
              </w:rPr>
              <w:t>Akustisches Überwachungssystem, Rainforest Connection 2022</w:t>
            </w:r>
          </w:p>
          <w:p w14:paraId="6672E500" w14:textId="77777777" w:rsidR="00D21AC2" w:rsidRPr="00D52420" w:rsidRDefault="00D21AC2" w:rsidP="0099780E">
            <w:pPr>
              <w:rPr>
                <w:rStyle w:val="normaltextrun"/>
                <w:rFonts w:ascii="Calibri" w:hAnsi="Calibri" w:cs="Calibri"/>
                <w:sz w:val="22"/>
                <w:szCs w:val="22"/>
                <w:shd w:val="clear" w:color="auto" w:fill="FFFFFF"/>
              </w:rPr>
            </w:pPr>
          </w:p>
          <w:p w14:paraId="2D2EA3FF" w14:textId="77777777" w:rsidR="00D21AC2" w:rsidRDefault="00D21AC2" w:rsidP="0099780E">
            <w:pPr>
              <w:rPr>
                <w:rStyle w:val="normaltextrun"/>
                <w:rFonts w:ascii="Calibri" w:hAnsi="Calibri" w:cs="Calibri"/>
                <w:sz w:val="22"/>
                <w:szCs w:val="22"/>
                <w:shd w:val="clear" w:color="auto" w:fill="FFFFFF"/>
              </w:rPr>
            </w:pPr>
            <w:r w:rsidRPr="00D52420">
              <w:rPr>
                <w:rStyle w:val="normaltextrun"/>
                <w:rFonts w:ascii="Calibri" w:hAnsi="Calibri" w:cs="Calibri"/>
                <w:sz w:val="22"/>
                <w:szCs w:val="22"/>
                <w:shd w:val="clear" w:color="auto" w:fill="FFFFFF"/>
              </w:rPr>
              <w:t>Die solarbetriebenen Überwachungssysteme werden zum Beispiel in Indonesien eingesetzt, um illegale Baumfällungen aufzuspüren und zu bekämpfen.</w:t>
            </w:r>
          </w:p>
          <w:p w14:paraId="6EAF83BD" w14:textId="330049F0" w:rsidR="00D52420" w:rsidRPr="00D21AC2" w:rsidRDefault="00D52420" w:rsidP="0099780E">
            <w:pPr>
              <w:rPr>
                <w:rFonts w:asciiTheme="minorHAnsi" w:hAnsiTheme="minorHAnsi" w:cstheme="minorHAnsi"/>
                <w:color w:val="00B050"/>
                <w:sz w:val="22"/>
                <w:szCs w:val="22"/>
              </w:rPr>
            </w:pPr>
          </w:p>
        </w:tc>
        <w:tc>
          <w:tcPr>
            <w:tcW w:w="2692" w:type="dxa"/>
          </w:tcPr>
          <w:p w14:paraId="32BE8472"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51EBC85A" w14:textId="77777777" w:rsidR="00335DD5" w:rsidRPr="00E26884" w:rsidRDefault="00335DD5" w:rsidP="00335DD5">
            <w:pPr>
              <w:rPr>
                <w:rFonts w:asciiTheme="minorHAnsi" w:hAnsiTheme="minorHAnsi" w:cstheme="minorHAnsi"/>
                <w:sz w:val="22"/>
                <w:szCs w:val="22"/>
                <w:lang w:val="de-DE"/>
              </w:rPr>
            </w:pPr>
          </w:p>
          <w:p w14:paraId="5E5DE8BD" w14:textId="5D7214B6" w:rsidR="000F724A" w:rsidRPr="00E26884" w:rsidRDefault="00335DD5" w:rsidP="00335DD5">
            <w:pPr>
              <w:rPr>
                <w:rFonts w:asciiTheme="minorHAnsi" w:hAnsiTheme="minorHAnsi" w:cstheme="minorHAnsi"/>
                <w:sz w:val="22"/>
                <w:szCs w:val="22"/>
                <w:lang w:val="de-DE"/>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tc>
      </w:tr>
      <w:tr w:rsidR="000F724A" w14:paraId="792D7879" w14:textId="77777777" w:rsidTr="00B54179">
        <w:tc>
          <w:tcPr>
            <w:tcW w:w="3686" w:type="dxa"/>
          </w:tcPr>
          <w:p w14:paraId="463CA637" w14:textId="011AEF0D" w:rsidR="000F724A" w:rsidRDefault="008B41B5"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01517D8C" wp14:editId="1FB297C5">
                  <wp:extent cx="2203450" cy="1468755"/>
                  <wp:effectExtent l="0" t="0" r="6350" b="0"/>
                  <wp:docPr id="5" name="Grafik 5" descr="Ein Bild, das Text, Reklametafel, Anzeigegerät, Medi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Reklametafel, Anzeigegerät, Medien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2203450" cy="1468755"/>
                          </a:xfrm>
                          <a:prstGeom prst="rect">
                            <a:avLst/>
                          </a:prstGeom>
                        </pic:spPr>
                      </pic:pic>
                    </a:graphicData>
                  </a:graphic>
                </wp:inline>
              </w:drawing>
            </w:r>
          </w:p>
        </w:tc>
        <w:tc>
          <w:tcPr>
            <w:tcW w:w="4394" w:type="dxa"/>
          </w:tcPr>
          <w:p w14:paraId="2D3CD3C4" w14:textId="2E9BA526" w:rsidR="000F724A" w:rsidRPr="00335DD5" w:rsidRDefault="008B41B5" w:rsidP="00610C14">
            <w:pPr>
              <w:rPr>
                <w:rFonts w:asciiTheme="minorHAnsi" w:hAnsiTheme="minorHAnsi" w:cstheme="minorHAnsi"/>
                <w:b/>
                <w:bCs/>
                <w:sz w:val="18"/>
                <w:szCs w:val="18"/>
              </w:rPr>
            </w:pPr>
            <w:r w:rsidRPr="008B41B5">
              <w:rPr>
                <w:rFonts w:asciiTheme="minorHAnsi" w:hAnsiTheme="minorHAnsi" w:cstheme="minorHAnsi"/>
                <w:b/>
                <w:bCs/>
                <w:sz w:val="18"/>
                <w:szCs w:val="18"/>
              </w:rPr>
              <w:t>Filmischer Prolog_181</w:t>
            </w:r>
            <w:r w:rsidR="00871980" w:rsidRPr="00335DD5">
              <w:rPr>
                <w:rFonts w:asciiTheme="minorHAnsi" w:hAnsiTheme="minorHAnsi" w:cstheme="minorHAnsi"/>
                <w:b/>
                <w:bCs/>
                <w:sz w:val="18"/>
                <w:szCs w:val="18"/>
              </w:rPr>
              <w:t>.jpg</w:t>
            </w:r>
          </w:p>
          <w:p w14:paraId="15E2A900" w14:textId="77777777" w:rsidR="0099780E" w:rsidRPr="00B451DC" w:rsidRDefault="0099780E" w:rsidP="00610C14">
            <w:pPr>
              <w:rPr>
                <w:rFonts w:asciiTheme="minorHAnsi" w:hAnsiTheme="minorHAnsi" w:cstheme="minorHAnsi"/>
                <w:sz w:val="22"/>
                <w:szCs w:val="22"/>
              </w:rPr>
            </w:pPr>
          </w:p>
          <w:p w14:paraId="1FC16346" w14:textId="6BA3E1DC" w:rsidR="0099780E" w:rsidRPr="0099780E" w:rsidRDefault="008B41B5" w:rsidP="00610C14">
            <w:pPr>
              <w:rPr>
                <w:rFonts w:asciiTheme="minorHAnsi" w:hAnsiTheme="minorHAnsi" w:cstheme="minorHAnsi"/>
                <w:sz w:val="22"/>
                <w:szCs w:val="22"/>
              </w:rPr>
            </w:pPr>
            <w:r>
              <w:rPr>
                <w:rFonts w:ascii="Calibri" w:eastAsia="Calibri" w:hAnsi="Calibri"/>
                <w:sz w:val="22"/>
                <w:szCs w:val="22"/>
                <w:lang w:eastAsia="en-US"/>
              </w:rPr>
              <w:t xml:space="preserve">Filminstallation von </w:t>
            </w:r>
            <w:r w:rsidRPr="008B41B5">
              <w:rPr>
                <w:rFonts w:ascii="Calibri" w:eastAsia="Calibri" w:hAnsi="Calibri"/>
                <w:sz w:val="22"/>
                <w:szCs w:val="22"/>
                <w:lang w:eastAsia="en-US"/>
              </w:rPr>
              <w:t>Nikolaus Geyrhalter</w:t>
            </w:r>
            <w:r>
              <w:rPr>
                <w:rFonts w:ascii="Calibri" w:eastAsia="Calibri" w:hAnsi="Calibri"/>
                <w:sz w:val="22"/>
                <w:szCs w:val="22"/>
                <w:lang w:eastAsia="en-US"/>
              </w:rPr>
              <w:t xml:space="preserve"> im Außenbereich der Dauerausstellung „Klima. Wissen. Handeln!“</w:t>
            </w:r>
          </w:p>
        </w:tc>
        <w:tc>
          <w:tcPr>
            <w:tcW w:w="2692" w:type="dxa"/>
          </w:tcPr>
          <w:p w14:paraId="5F6A20B6"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0575DBE9" w14:textId="77777777" w:rsidR="00335DD5" w:rsidRPr="00E26884" w:rsidRDefault="00335DD5" w:rsidP="00335DD5">
            <w:pPr>
              <w:rPr>
                <w:rFonts w:asciiTheme="minorHAnsi" w:hAnsiTheme="minorHAnsi" w:cstheme="minorHAnsi"/>
                <w:sz w:val="22"/>
                <w:szCs w:val="22"/>
                <w:lang w:val="de-DE"/>
              </w:rPr>
            </w:pPr>
          </w:p>
          <w:p w14:paraId="68626F14" w14:textId="77777777" w:rsidR="000F724A" w:rsidRDefault="00335DD5" w:rsidP="00335DD5">
            <w:pPr>
              <w:rPr>
                <w:rFonts w:ascii="Calibri" w:eastAsia="Calibri" w:hAnsi="Calibri"/>
                <w:sz w:val="22"/>
                <w:szCs w:val="22"/>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p w14:paraId="590A3F5B" w14:textId="15821B71" w:rsidR="00023EB4" w:rsidRPr="00E26884" w:rsidRDefault="00023EB4" w:rsidP="00335DD5">
            <w:pPr>
              <w:rPr>
                <w:rFonts w:asciiTheme="minorHAnsi" w:hAnsiTheme="minorHAnsi" w:cstheme="minorHAnsi"/>
                <w:sz w:val="22"/>
                <w:szCs w:val="22"/>
                <w:lang w:val="de-DE"/>
              </w:rPr>
            </w:pPr>
          </w:p>
        </w:tc>
      </w:tr>
      <w:tr w:rsidR="000F724A" w14:paraId="2A55E849" w14:textId="77777777" w:rsidTr="00B54179">
        <w:tc>
          <w:tcPr>
            <w:tcW w:w="3686" w:type="dxa"/>
          </w:tcPr>
          <w:p w14:paraId="6073A1CE" w14:textId="1BFEC6E7" w:rsidR="000F724A" w:rsidRDefault="008B41B5"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lastRenderedPageBreak/>
              <w:drawing>
                <wp:inline distT="0" distB="0" distL="0" distR="0" wp14:anchorId="1821423E" wp14:editId="46FAAB54">
                  <wp:extent cx="2203450" cy="1468755"/>
                  <wp:effectExtent l="0" t="0" r="6350" b="0"/>
                  <wp:docPr id="6" name="Grafik 6" descr="Ein Bild, das Im Haus, Decke, Bod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Im Haus, Decke, Boden, Wand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2203450" cy="1468755"/>
                          </a:xfrm>
                          <a:prstGeom prst="rect">
                            <a:avLst/>
                          </a:prstGeom>
                        </pic:spPr>
                      </pic:pic>
                    </a:graphicData>
                  </a:graphic>
                </wp:inline>
              </w:drawing>
            </w:r>
          </w:p>
        </w:tc>
        <w:tc>
          <w:tcPr>
            <w:tcW w:w="4394" w:type="dxa"/>
          </w:tcPr>
          <w:p w14:paraId="0B5931CA" w14:textId="114417DB" w:rsidR="000F724A" w:rsidRPr="00335DD5" w:rsidRDefault="008B41B5" w:rsidP="00610C14">
            <w:pPr>
              <w:rPr>
                <w:rFonts w:asciiTheme="minorHAnsi" w:hAnsiTheme="minorHAnsi" w:cstheme="minorHAnsi"/>
                <w:b/>
                <w:bCs/>
                <w:sz w:val="18"/>
                <w:szCs w:val="18"/>
              </w:rPr>
            </w:pPr>
            <w:r w:rsidRPr="008B41B5">
              <w:rPr>
                <w:rFonts w:asciiTheme="minorHAnsi" w:hAnsiTheme="minorHAnsi" w:cstheme="minorHAnsi"/>
                <w:b/>
                <w:bCs/>
                <w:sz w:val="18"/>
                <w:szCs w:val="18"/>
              </w:rPr>
              <w:t>Eingangsbereich der Ausstellung_182</w:t>
            </w:r>
            <w:r w:rsidR="00871980" w:rsidRPr="00335DD5">
              <w:rPr>
                <w:rFonts w:asciiTheme="minorHAnsi" w:hAnsiTheme="minorHAnsi" w:cstheme="minorHAnsi"/>
                <w:b/>
                <w:bCs/>
                <w:sz w:val="18"/>
                <w:szCs w:val="18"/>
              </w:rPr>
              <w:t>.jpg</w:t>
            </w:r>
          </w:p>
          <w:p w14:paraId="2F29D3ED" w14:textId="77777777" w:rsidR="0099780E" w:rsidRPr="00B451DC" w:rsidRDefault="0099780E" w:rsidP="00610C14">
            <w:pPr>
              <w:rPr>
                <w:rFonts w:asciiTheme="minorHAnsi" w:hAnsiTheme="minorHAnsi" w:cstheme="minorHAnsi"/>
                <w:sz w:val="22"/>
                <w:szCs w:val="22"/>
              </w:rPr>
            </w:pPr>
          </w:p>
          <w:p w14:paraId="4F1352BF" w14:textId="070D1D99" w:rsidR="0099780E" w:rsidRPr="0099780E" w:rsidRDefault="008B41B5" w:rsidP="00610C14">
            <w:pPr>
              <w:rPr>
                <w:rFonts w:asciiTheme="minorHAnsi" w:hAnsiTheme="minorHAnsi" w:cstheme="minorHAnsi"/>
                <w:sz w:val="22"/>
                <w:szCs w:val="22"/>
              </w:rPr>
            </w:pPr>
            <w:r>
              <w:rPr>
                <w:rFonts w:ascii="Calibri" w:eastAsia="Calibri" w:hAnsi="Calibri"/>
                <w:sz w:val="22"/>
                <w:szCs w:val="22"/>
                <w:lang w:eastAsia="en-US"/>
              </w:rPr>
              <w:t>Eingangsbereich der der Dauerausstellung „Klima. Wissen. Handeln!“</w:t>
            </w:r>
          </w:p>
        </w:tc>
        <w:tc>
          <w:tcPr>
            <w:tcW w:w="2692" w:type="dxa"/>
          </w:tcPr>
          <w:p w14:paraId="0EDC12ED" w14:textId="77777777" w:rsidR="00335DD5" w:rsidRPr="00E26884" w:rsidRDefault="00335DD5" w:rsidP="00335DD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2BCED0C9" w14:textId="77777777" w:rsidR="00335DD5" w:rsidRPr="00E26884" w:rsidRDefault="00335DD5" w:rsidP="00335DD5">
            <w:pPr>
              <w:rPr>
                <w:rFonts w:asciiTheme="minorHAnsi" w:hAnsiTheme="minorHAnsi" w:cstheme="minorHAnsi"/>
                <w:sz w:val="22"/>
                <w:szCs w:val="22"/>
                <w:lang w:val="de-DE"/>
              </w:rPr>
            </w:pPr>
          </w:p>
          <w:p w14:paraId="63AEBA25" w14:textId="77777777" w:rsidR="000F724A" w:rsidRDefault="00335DD5" w:rsidP="00335DD5">
            <w:pPr>
              <w:rPr>
                <w:rFonts w:ascii="Calibri" w:eastAsia="Calibri" w:hAnsi="Calibri"/>
                <w:sz w:val="22"/>
                <w:szCs w:val="22"/>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p w14:paraId="335A4D58" w14:textId="382C7BD2" w:rsidR="00023EB4" w:rsidRPr="00E26884" w:rsidRDefault="00023EB4" w:rsidP="00335DD5">
            <w:pPr>
              <w:rPr>
                <w:rFonts w:asciiTheme="minorHAnsi" w:hAnsiTheme="minorHAnsi" w:cstheme="minorHAnsi"/>
                <w:sz w:val="22"/>
                <w:szCs w:val="22"/>
                <w:lang w:val="de-DE"/>
              </w:rPr>
            </w:pPr>
          </w:p>
        </w:tc>
      </w:tr>
      <w:tr w:rsidR="008B41B5" w14:paraId="1B9ED235" w14:textId="77777777" w:rsidTr="00B54179">
        <w:tc>
          <w:tcPr>
            <w:tcW w:w="3686" w:type="dxa"/>
          </w:tcPr>
          <w:p w14:paraId="668F4EE4" w14:textId="1EBBD4DD" w:rsidR="008B41B5" w:rsidRDefault="008B41B5"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26E1F741" wp14:editId="306D55EA">
                  <wp:extent cx="2203450" cy="1468755"/>
                  <wp:effectExtent l="0" t="0" r="6350" b="0"/>
                  <wp:docPr id="8" name="Grafik 8" descr="Ein Bild, das Text, Screenshot, Tablet, Multimedi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reenshot, Tablet, Multimedia enthält.&#10;&#10;Automatisch generierte Beschreibung"/>
                          <pic:cNvPicPr/>
                        </pic:nvPicPr>
                        <pic:blipFill>
                          <a:blip r:embed="rId19">
                            <a:extLst>
                              <a:ext uri="{28A0092B-C50C-407E-A947-70E740481C1C}">
                                <a14:useLocalDpi xmlns:a14="http://schemas.microsoft.com/office/drawing/2010/main" val="0"/>
                              </a:ext>
                            </a:extLst>
                          </a:blip>
                          <a:stretch>
                            <a:fillRect/>
                          </a:stretch>
                        </pic:blipFill>
                        <pic:spPr>
                          <a:xfrm>
                            <a:off x="0" y="0"/>
                            <a:ext cx="2203450" cy="1468755"/>
                          </a:xfrm>
                          <a:prstGeom prst="rect">
                            <a:avLst/>
                          </a:prstGeom>
                        </pic:spPr>
                      </pic:pic>
                    </a:graphicData>
                  </a:graphic>
                </wp:inline>
              </w:drawing>
            </w:r>
          </w:p>
        </w:tc>
        <w:tc>
          <w:tcPr>
            <w:tcW w:w="4394" w:type="dxa"/>
          </w:tcPr>
          <w:p w14:paraId="366C2DB6" w14:textId="0FCA2285" w:rsidR="008B41B5" w:rsidRPr="00335DD5" w:rsidRDefault="008B41B5" w:rsidP="008B41B5">
            <w:pPr>
              <w:rPr>
                <w:rFonts w:asciiTheme="minorHAnsi" w:hAnsiTheme="minorHAnsi" w:cstheme="minorHAnsi"/>
                <w:b/>
                <w:bCs/>
                <w:sz w:val="18"/>
                <w:szCs w:val="18"/>
              </w:rPr>
            </w:pPr>
            <w:r w:rsidRPr="008B41B5">
              <w:rPr>
                <w:rFonts w:asciiTheme="minorHAnsi" w:hAnsiTheme="minorHAnsi" w:cstheme="minorHAnsi"/>
                <w:b/>
                <w:bCs/>
                <w:sz w:val="18"/>
                <w:szCs w:val="18"/>
              </w:rPr>
              <w:t>Fußabdruckrechner_187</w:t>
            </w:r>
            <w:r w:rsidRPr="00335DD5">
              <w:rPr>
                <w:rFonts w:asciiTheme="minorHAnsi" w:hAnsiTheme="minorHAnsi" w:cstheme="minorHAnsi"/>
                <w:b/>
                <w:bCs/>
                <w:sz w:val="18"/>
                <w:szCs w:val="18"/>
              </w:rPr>
              <w:t>.jpg</w:t>
            </w:r>
          </w:p>
          <w:p w14:paraId="6F2265EC" w14:textId="77777777" w:rsidR="008B41B5" w:rsidRPr="00B451DC" w:rsidRDefault="008B41B5" w:rsidP="008B41B5">
            <w:pPr>
              <w:rPr>
                <w:rFonts w:asciiTheme="minorHAnsi" w:hAnsiTheme="minorHAnsi" w:cstheme="minorHAnsi"/>
                <w:sz w:val="22"/>
                <w:szCs w:val="22"/>
              </w:rPr>
            </w:pPr>
          </w:p>
          <w:p w14:paraId="22D266F5" w14:textId="2208C485" w:rsidR="008B41B5" w:rsidRPr="008B41B5" w:rsidRDefault="008B41B5" w:rsidP="008B41B5">
            <w:pPr>
              <w:rPr>
                <w:rFonts w:asciiTheme="minorHAnsi" w:hAnsiTheme="minorHAnsi" w:cstheme="minorHAnsi"/>
                <w:b/>
                <w:bCs/>
                <w:sz w:val="18"/>
                <w:szCs w:val="18"/>
              </w:rPr>
            </w:pPr>
            <w:r w:rsidRPr="00DB6CB1">
              <w:rPr>
                <w:rFonts w:asciiTheme="minorHAnsi" w:hAnsiTheme="minorHAnsi" w:cstheme="minorHAnsi"/>
                <w:sz w:val="22"/>
                <w:szCs w:val="22"/>
                <w:lang w:val="de-DE"/>
              </w:rPr>
              <w:t>Um den Umwelteinfluss des eigenen Ver</w:t>
            </w:r>
            <w:r w:rsidR="00773E61">
              <w:rPr>
                <w:rFonts w:asciiTheme="minorHAnsi" w:hAnsiTheme="minorHAnsi" w:cstheme="minorHAnsi"/>
                <w:sz w:val="22"/>
                <w:szCs w:val="22"/>
                <w:lang w:val="de-DE"/>
              </w:rPr>
              <w:softHyphen/>
            </w:r>
            <w:r w:rsidRPr="00DB6CB1">
              <w:rPr>
                <w:rFonts w:asciiTheme="minorHAnsi" w:hAnsiTheme="minorHAnsi" w:cstheme="minorHAnsi"/>
                <w:sz w:val="22"/>
                <w:szCs w:val="22"/>
                <w:lang w:val="de-DE"/>
              </w:rPr>
              <w:t xml:space="preserve">haltens einschätzen zu können, ermitteln </w:t>
            </w:r>
            <w:r>
              <w:rPr>
                <w:rFonts w:asciiTheme="minorHAnsi" w:hAnsiTheme="minorHAnsi" w:cstheme="minorHAnsi"/>
                <w:sz w:val="22"/>
                <w:szCs w:val="22"/>
                <w:lang w:val="de-DE"/>
              </w:rPr>
              <w:t>Interessierte</w:t>
            </w:r>
            <w:r w:rsidRPr="00DB6CB1">
              <w:rPr>
                <w:rFonts w:asciiTheme="minorHAnsi" w:hAnsiTheme="minorHAnsi" w:cstheme="minorHAnsi"/>
                <w:sz w:val="22"/>
                <w:szCs w:val="22"/>
                <w:lang w:val="de-DE"/>
              </w:rPr>
              <w:t xml:space="preserve"> ihren individuellen ökologischen Fußabdruck.</w:t>
            </w:r>
          </w:p>
        </w:tc>
        <w:tc>
          <w:tcPr>
            <w:tcW w:w="2692" w:type="dxa"/>
          </w:tcPr>
          <w:p w14:paraId="41BF68AF" w14:textId="77777777" w:rsidR="008B41B5" w:rsidRPr="00E26884" w:rsidRDefault="008B41B5" w:rsidP="008B41B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671FDDA9" w14:textId="77777777" w:rsidR="008B41B5" w:rsidRPr="00E26884" w:rsidRDefault="008B41B5" w:rsidP="008B41B5">
            <w:pPr>
              <w:rPr>
                <w:rFonts w:asciiTheme="minorHAnsi" w:hAnsiTheme="minorHAnsi" w:cstheme="minorHAnsi"/>
                <w:sz w:val="22"/>
                <w:szCs w:val="22"/>
                <w:lang w:val="de-DE"/>
              </w:rPr>
            </w:pPr>
          </w:p>
          <w:p w14:paraId="187BC0A8" w14:textId="77777777" w:rsidR="008B41B5" w:rsidRDefault="008B41B5" w:rsidP="008B41B5">
            <w:pPr>
              <w:rPr>
                <w:rFonts w:ascii="Calibri" w:eastAsia="Calibri" w:hAnsi="Calibri"/>
                <w:sz w:val="22"/>
                <w:szCs w:val="22"/>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p w14:paraId="7CC48E95" w14:textId="4C877F4D" w:rsidR="00023EB4" w:rsidRPr="00E26884" w:rsidRDefault="00023EB4" w:rsidP="008B41B5">
            <w:pPr>
              <w:rPr>
                <w:rFonts w:asciiTheme="minorHAnsi" w:hAnsiTheme="minorHAnsi" w:cstheme="minorHAnsi"/>
                <w:sz w:val="22"/>
                <w:szCs w:val="22"/>
                <w:lang w:val="de-DE"/>
              </w:rPr>
            </w:pPr>
          </w:p>
        </w:tc>
      </w:tr>
      <w:tr w:rsidR="00773E61" w14:paraId="38ABCD76" w14:textId="77777777" w:rsidTr="00FB32BD">
        <w:tc>
          <w:tcPr>
            <w:tcW w:w="3686" w:type="dxa"/>
          </w:tcPr>
          <w:p w14:paraId="7F409F2A" w14:textId="77777777" w:rsidR="00773E61" w:rsidRDefault="00773E61" w:rsidP="00FB32BD">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31F60B73" wp14:editId="4721FD9D">
                  <wp:extent cx="2203450" cy="3305175"/>
                  <wp:effectExtent l="0" t="0" r="6350" b="9525"/>
                  <wp:docPr id="10" name="Grafik 10" descr="Ein Bild, das Im Haus, Fernsehen, Mobiliar,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Im Haus, Fernsehen, Mobiliar, Inneneinrichtung enthält.&#10;&#10;Automatisch generierte Beschreibung"/>
                          <pic:cNvPicPr/>
                        </pic:nvPicPr>
                        <pic:blipFill>
                          <a:blip r:embed="rId20">
                            <a:extLst>
                              <a:ext uri="{28A0092B-C50C-407E-A947-70E740481C1C}">
                                <a14:useLocalDpi xmlns:a14="http://schemas.microsoft.com/office/drawing/2010/main" val="0"/>
                              </a:ext>
                            </a:extLst>
                          </a:blip>
                          <a:stretch>
                            <a:fillRect/>
                          </a:stretch>
                        </pic:blipFill>
                        <pic:spPr>
                          <a:xfrm>
                            <a:off x="0" y="0"/>
                            <a:ext cx="2203450" cy="3305175"/>
                          </a:xfrm>
                          <a:prstGeom prst="rect">
                            <a:avLst/>
                          </a:prstGeom>
                        </pic:spPr>
                      </pic:pic>
                    </a:graphicData>
                  </a:graphic>
                </wp:inline>
              </w:drawing>
            </w:r>
          </w:p>
        </w:tc>
        <w:tc>
          <w:tcPr>
            <w:tcW w:w="4394" w:type="dxa"/>
          </w:tcPr>
          <w:p w14:paraId="6D26FF9F" w14:textId="77777777" w:rsidR="00773E61" w:rsidRPr="00335DD5" w:rsidRDefault="00773E61" w:rsidP="00FB32BD">
            <w:pPr>
              <w:rPr>
                <w:rFonts w:asciiTheme="minorHAnsi" w:hAnsiTheme="minorHAnsi" w:cstheme="minorHAnsi"/>
                <w:b/>
                <w:bCs/>
                <w:sz w:val="18"/>
                <w:szCs w:val="18"/>
              </w:rPr>
            </w:pPr>
            <w:r w:rsidRPr="00773E61">
              <w:rPr>
                <w:rFonts w:asciiTheme="minorHAnsi" w:hAnsiTheme="minorHAnsi" w:cstheme="minorHAnsi"/>
                <w:b/>
                <w:bCs/>
                <w:sz w:val="18"/>
                <w:szCs w:val="18"/>
              </w:rPr>
              <w:t>Station Was tun in Österreich_184</w:t>
            </w:r>
            <w:r w:rsidRPr="00335DD5">
              <w:rPr>
                <w:rFonts w:asciiTheme="minorHAnsi" w:hAnsiTheme="minorHAnsi" w:cstheme="minorHAnsi"/>
                <w:b/>
                <w:bCs/>
                <w:sz w:val="18"/>
                <w:szCs w:val="18"/>
              </w:rPr>
              <w:t>.jpg</w:t>
            </w:r>
          </w:p>
          <w:p w14:paraId="0C297039" w14:textId="77777777" w:rsidR="00773E61" w:rsidRPr="00B451DC" w:rsidRDefault="00773E61" w:rsidP="00FB32BD">
            <w:pPr>
              <w:rPr>
                <w:rFonts w:asciiTheme="minorHAnsi" w:hAnsiTheme="minorHAnsi" w:cstheme="minorHAnsi"/>
                <w:sz w:val="22"/>
                <w:szCs w:val="22"/>
              </w:rPr>
            </w:pPr>
          </w:p>
          <w:p w14:paraId="2CC2FF1E" w14:textId="77777777" w:rsidR="00773E61" w:rsidRPr="00773E61" w:rsidRDefault="00773E61" w:rsidP="00FB32BD">
            <w:pPr>
              <w:rPr>
                <w:rFonts w:asciiTheme="minorHAnsi" w:hAnsiTheme="minorHAnsi" w:cstheme="minorHAnsi"/>
                <w:b/>
                <w:bCs/>
                <w:sz w:val="18"/>
                <w:szCs w:val="18"/>
                <w:lang w:val="de-DE"/>
              </w:rPr>
            </w:pPr>
            <w:r w:rsidRPr="00773E61">
              <w:rPr>
                <w:rFonts w:ascii="Calibri" w:eastAsia="Calibri" w:hAnsi="Calibri"/>
                <w:sz w:val="22"/>
                <w:szCs w:val="22"/>
                <w:lang w:eastAsia="en-US"/>
              </w:rPr>
              <w:t>Interviews und Statements in der Ausstellung</w:t>
            </w:r>
            <w:r>
              <w:rPr>
                <w:rFonts w:ascii="Calibri" w:eastAsia="Calibri" w:hAnsi="Calibri"/>
                <w:sz w:val="22"/>
                <w:szCs w:val="22"/>
                <w:lang w:eastAsia="en-US"/>
              </w:rPr>
              <w:t>, im Bild die Station „</w:t>
            </w:r>
            <w:r w:rsidRPr="00773E61">
              <w:rPr>
                <w:rFonts w:ascii="Calibri" w:eastAsia="Calibri" w:hAnsi="Calibri"/>
                <w:sz w:val="22"/>
                <w:szCs w:val="22"/>
                <w:lang w:eastAsia="en-US"/>
              </w:rPr>
              <w:t>Was tun in Österreich?!</w:t>
            </w:r>
            <w:r>
              <w:rPr>
                <w:rFonts w:ascii="Calibri" w:eastAsia="Calibri" w:hAnsi="Calibri"/>
                <w:sz w:val="22"/>
                <w:szCs w:val="22"/>
                <w:lang w:eastAsia="en-US"/>
              </w:rPr>
              <w:t>“</w:t>
            </w:r>
          </w:p>
        </w:tc>
        <w:tc>
          <w:tcPr>
            <w:tcW w:w="2692" w:type="dxa"/>
          </w:tcPr>
          <w:p w14:paraId="4FC1F585" w14:textId="77777777" w:rsidR="00773E61" w:rsidRPr="00E26884" w:rsidRDefault="00773E61" w:rsidP="00FB32BD">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5EF4BE11" w14:textId="77777777" w:rsidR="00773E61" w:rsidRPr="00E26884" w:rsidRDefault="00773E61" w:rsidP="00FB32BD">
            <w:pPr>
              <w:rPr>
                <w:rFonts w:asciiTheme="minorHAnsi" w:hAnsiTheme="minorHAnsi" w:cstheme="minorHAnsi"/>
                <w:sz w:val="22"/>
                <w:szCs w:val="22"/>
                <w:lang w:val="de-DE"/>
              </w:rPr>
            </w:pPr>
          </w:p>
          <w:p w14:paraId="6E2C6857" w14:textId="77777777" w:rsidR="00773E61" w:rsidRPr="00E26884" w:rsidRDefault="00773E61" w:rsidP="00FB32BD">
            <w:pPr>
              <w:rPr>
                <w:rFonts w:asciiTheme="minorHAnsi" w:hAnsiTheme="minorHAnsi" w:cstheme="minorHAnsi"/>
                <w:sz w:val="22"/>
                <w:szCs w:val="22"/>
                <w:lang w:val="de-DE"/>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tc>
      </w:tr>
      <w:tr w:rsidR="00773E61" w14:paraId="24BDEA33" w14:textId="77777777" w:rsidTr="00FB32BD">
        <w:tc>
          <w:tcPr>
            <w:tcW w:w="3686" w:type="dxa"/>
          </w:tcPr>
          <w:p w14:paraId="6D78E6C9" w14:textId="77777777" w:rsidR="00773E61" w:rsidRDefault="00773E61" w:rsidP="00FB32BD">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24CE688B" wp14:editId="1D8D50F3">
                  <wp:extent cx="2203450" cy="1468755"/>
                  <wp:effectExtent l="0" t="0" r="6350" b="0"/>
                  <wp:docPr id="9" name="Grafik 9" descr="Ein Bild, das Text, Grafikdesign,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Grafikdesign, Grafiken, Design enthält.&#10;&#10;Automatisch generierte Beschreibung"/>
                          <pic:cNvPicPr/>
                        </pic:nvPicPr>
                        <pic:blipFill>
                          <a:blip r:embed="rId21">
                            <a:extLst>
                              <a:ext uri="{28A0092B-C50C-407E-A947-70E740481C1C}">
                                <a14:useLocalDpi xmlns:a14="http://schemas.microsoft.com/office/drawing/2010/main" val="0"/>
                              </a:ext>
                            </a:extLst>
                          </a:blip>
                          <a:stretch>
                            <a:fillRect/>
                          </a:stretch>
                        </pic:blipFill>
                        <pic:spPr>
                          <a:xfrm>
                            <a:off x="0" y="0"/>
                            <a:ext cx="2203450" cy="1468755"/>
                          </a:xfrm>
                          <a:prstGeom prst="rect">
                            <a:avLst/>
                          </a:prstGeom>
                        </pic:spPr>
                      </pic:pic>
                    </a:graphicData>
                  </a:graphic>
                </wp:inline>
              </w:drawing>
            </w:r>
          </w:p>
        </w:tc>
        <w:tc>
          <w:tcPr>
            <w:tcW w:w="4394" w:type="dxa"/>
          </w:tcPr>
          <w:p w14:paraId="523A9E76" w14:textId="77777777" w:rsidR="00773E61" w:rsidRPr="00335DD5" w:rsidRDefault="00773E61" w:rsidP="00FB32BD">
            <w:pPr>
              <w:rPr>
                <w:rFonts w:asciiTheme="minorHAnsi" w:hAnsiTheme="minorHAnsi" w:cstheme="minorHAnsi"/>
                <w:b/>
                <w:bCs/>
                <w:sz w:val="18"/>
                <w:szCs w:val="18"/>
              </w:rPr>
            </w:pPr>
            <w:r w:rsidRPr="00773E61">
              <w:rPr>
                <w:rFonts w:asciiTheme="minorHAnsi" w:hAnsiTheme="minorHAnsi" w:cstheme="minorHAnsi"/>
                <w:b/>
                <w:bCs/>
                <w:sz w:val="18"/>
                <w:szCs w:val="18"/>
              </w:rPr>
              <w:t>Klima Challenge_177</w:t>
            </w:r>
            <w:r w:rsidRPr="00335DD5">
              <w:rPr>
                <w:rFonts w:asciiTheme="minorHAnsi" w:hAnsiTheme="minorHAnsi" w:cstheme="minorHAnsi"/>
                <w:b/>
                <w:bCs/>
                <w:sz w:val="18"/>
                <w:szCs w:val="18"/>
              </w:rPr>
              <w:t>.jpg</w:t>
            </w:r>
          </w:p>
          <w:p w14:paraId="2DDDEF02" w14:textId="77777777" w:rsidR="00773E61" w:rsidRPr="00B451DC" w:rsidRDefault="00773E61" w:rsidP="00FB32BD">
            <w:pPr>
              <w:rPr>
                <w:rFonts w:asciiTheme="minorHAnsi" w:hAnsiTheme="minorHAnsi" w:cstheme="minorHAnsi"/>
                <w:sz w:val="22"/>
                <w:szCs w:val="22"/>
              </w:rPr>
            </w:pPr>
          </w:p>
          <w:p w14:paraId="3626E6E9" w14:textId="2C3FA355" w:rsidR="00773E61" w:rsidRPr="008B41B5" w:rsidRDefault="00773E61" w:rsidP="00FB32BD">
            <w:pPr>
              <w:rPr>
                <w:rFonts w:asciiTheme="minorHAnsi" w:hAnsiTheme="minorHAnsi" w:cstheme="minorHAnsi"/>
                <w:b/>
                <w:bCs/>
                <w:sz w:val="18"/>
                <w:szCs w:val="18"/>
              </w:rPr>
            </w:pPr>
            <w:r>
              <w:rPr>
                <w:rFonts w:asciiTheme="minorHAnsi" w:hAnsiTheme="minorHAnsi" w:cstheme="minorHAnsi"/>
                <w:sz w:val="22"/>
                <w:szCs w:val="22"/>
              </w:rPr>
              <w:t>Bei der</w:t>
            </w:r>
            <w:r w:rsidRPr="00DB6CB1">
              <w:rPr>
                <w:rFonts w:asciiTheme="minorHAnsi" w:hAnsiTheme="minorHAnsi" w:cstheme="minorHAnsi"/>
                <w:sz w:val="22"/>
                <w:szCs w:val="22"/>
              </w:rPr>
              <w:t xml:space="preserve"> „Klima-Challenge“ nehmen sich die Besucher</w:t>
            </w:r>
            <w:r>
              <w:rPr>
                <w:rFonts w:asciiTheme="minorHAnsi" w:hAnsiTheme="minorHAnsi" w:cstheme="minorHAnsi"/>
                <w:sz w:val="22"/>
                <w:szCs w:val="22"/>
              </w:rPr>
              <w:t>I</w:t>
            </w:r>
            <w:r w:rsidRPr="00DB6CB1">
              <w:rPr>
                <w:rFonts w:asciiTheme="minorHAnsi" w:hAnsiTheme="minorHAnsi" w:cstheme="minorHAnsi"/>
                <w:sz w:val="22"/>
                <w:szCs w:val="22"/>
              </w:rPr>
              <w:t xml:space="preserve">nnen </w:t>
            </w:r>
            <w:r>
              <w:rPr>
                <w:rFonts w:asciiTheme="minorHAnsi" w:hAnsiTheme="minorHAnsi" w:cstheme="minorHAnsi"/>
                <w:sz w:val="22"/>
                <w:szCs w:val="22"/>
              </w:rPr>
              <w:t>ihr neu erworbenes</w:t>
            </w:r>
            <w:r w:rsidRPr="00DB6CB1">
              <w:rPr>
                <w:rFonts w:asciiTheme="minorHAnsi" w:hAnsiTheme="minorHAnsi" w:cstheme="minorHAnsi"/>
                <w:sz w:val="22"/>
                <w:szCs w:val="22"/>
              </w:rPr>
              <w:t xml:space="preserve"> Wissen mit auf den Weg, um sich der Heraus</w:t>
            </w:r>
            <w:r>
              <w:rPr>
                <w:rFonts w:asciiTheme="minorHAnsi" w:hAnsiTheme="minorHAnsi" w:cstheme="minorHAnsi"/>
                <w:sz w:val="22"/>
                <w:szCs w:val="22"/>
              </w:rPr>
              <w:softHyphen/>
            </w:r>
            <w:r w:rsidRPr="00DB6CB1">
              <w:rPr>
                <w:rFonts w:asciiTheme="minorHAnsi" w:hAnsiTheme="minorHAnsi" w:cstheme="minorHAnsi"/>
                <w:sz w:val="22"/>
                <w:szCs w:val="22"/>
              </w:rPr>
              <w:t>forderung der Klimakrise zu stellen.</w:t>
            </w:r>
          </w:p>
        </w:tc>
        <w:tc>
          <w:tcPr>
            <w:tcW w:w="2692" w:type="dxa"/>
          </w:tcPr>
          <w:p w14:paraId="0D75418E" w14:textId="77777777" w:rsidR="00773E61" w:rsidRPr="00E26884" w:rsidRDefault="00773E61" w:rsidP="00FB32BD">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66608DF2" w14:textId="77777777" w:rsidR="00773E61" w:rsidRPr="00E26884" w:rsidRDefault="00773E61" w:rsidP="00FB32BD">
            <w:pPr>
              <w:rPr>
                <w:rFonts w:asciiTheme="minorHAnsi" w:hAnsiTheme="minorHAnsi" w:cstheme="minorHAnsi"/>
                <w:sz w:val="22"/>
                <w:szCs w:val="22"/>
                <w:lang w:val="de-DE"/>
              </w:rPr>
            </w:pPr>
          </w:p>
          <w:p w14:paraId="41553F28" w14:textId="77777777" w:rsidR="00773E61" w:rsidRDefault="00773E61" w:rsidP="00FB32BD">
            <w:pPr>
              <w:rPr>
                <w:rFonts w:ascii="Calibri" w:eastAsia="Calibri" w:hAnsi="Calibri"/>
                <w:sz w:val="22"/>
                <w:szCs w:val="22"/>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p w14:paraId="213260F2" w14:textId="77777777" w:rsidR="00023EB4" w:rsidRPr="00E26884" w:rsidRDefault="00023EB4" w:rsidP="00FB32BD">
            <w:pPr>
              <w:rPr>
                <w:rFonts w:asciiTheme="minorHAnsi" w:hAnsiTheme="minorHAnsi" w:cstheme="minorHAnsi"/>
                <w:sz w:val="22"/>
                <w:szCs w:val="22"/>
                <w:lang w:val="de-DE"/>
              </w:rPr>
            </w:pPr>
          </w:p>
        </w:tc>
      </w:tr>
      <w:tr w:rsidR="008B41B5" w14:paraId="688E7F22" w14:textId="77777777" w:rsidTr="00B54179">
        <w:tc>
          <w:tcPr>
            <w:tcW w:w="3686" w:type="dxa"/>
          </w:tcPr>
          <w:p w14:paraId="75D671E5" w14:textId="5D08C6CA" w:rsidR="008B41B5" w:rsidRDefault="00773E61"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lastRenderedPageBreak/>
              <w:drawing>
                <wp:inline distT="0" distB="0" distL="0" distR="0" wp14:anchorId="34BF1A09" wp14:editId="17AFE569">
                  <wp:extent cx="2203450" cy="3305175"/>
                  <wp:effectExtent l="0" t="0" r="6350" b="9525"/>
                  <wp:docPr id="11" name="Grafik 11" descr="Ein Bild, das Im Haus, Tisch, Mobiliar,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Im Haus, Tisch, Mobiliar, Kunst enthält.&#10;&#10;Automatisch generierte Beschreibung"/>
                          <pic:cNvPicPr/>
                        </pic:nvPicPr>
                        <pic:blipFill>
                          <a:blip r:embed="rId22">
                            <a:extLst>
                              <a:ext uri="{28A0092B-C50C-407E-A947-70E740481C1C}">
                                <a14:useLocalDpi xmlns:a14="http://schemas.microsoft.com/office/drawing/2010/main" val="0"/>
                              </a:ext>
                            </a:extLst>
                          </a:blip>
                          <a:stretch>
                            <a:fillRect/>
                          </a:stretch>
                        </pic:blipFill>
                        <pic:spPr>
                          <a:xfrm>
                            <a:off x="0" y="0"/>
                            <a:ext cx="2203450" cy="3305175"/>
                          </a:xfrm>
                          <a:prstGeom prst="rect">
                            <a:avLst/>
                          </a:prstGeom>
                        </pic:spPr>
                      </pic:pic>
                    </a:graphicData>
                  </a:graphic>
                </wp:inline>
              </w:drawing>
            </w:r>
          </w:p>
        </w:tc>
        <w:tc>
          <w:tcPr>
            <w:tcW w:w="4394" w:type="dxa"/>
          </w:tcPr>
          <w:p w14:paraId="77D64091" w14:textId="2B6CD889" w:rsidR="008B41B5" w:rsidRPr="00335DD5" w:rsidRDefault="00773E61" w:rsidP="008B41B5">
            <w:pPr>
              <w:rPr>
                <w:rFonts w:asciiTheme="minorHAnsi" w:hAnsiTheme="minorHAnsi" w:cstheme="minorHAnsi"/>
                <w:b/>
                <w:bCs/>
                <w:sz w:val="18"/>
                <w:szCs w:val="18"/>
              </w:rPr>
            </w:pPr>
            <w:r w:rsidRPr="00773E61">
              <w:rPr>
                <w:rFonts w:asciiTheme="minorHAnsi" w:hAnsiTheme="minorHAnsi" w:cstheme="minorHAnsi"/>
                <w:b/>
                <w:bCs/>
                <w:sz w:val="18"/>
                <w:szCs w:val="18"/>
              </w:rPr>
              <w:t>UmweltaktivistInnen_179</w:t>
            </w:r>
            <w:r w:rsidR="008B41B5" w:rsidRPr="00335DD5">
              <w:rPr>
                <w:rFonts w:asciiTheme="minorHAnsi" w:hAnsiTheme="minorHAnsi" w:cstheme="minorHAnsi"/>
                <w:b/>
                <w:bCs/>
                <w:sz w:val="18"/>
                <w:szCs w:val="18"/>
              </w:rPr>
              <w:t>.jpg</w:t>
            </w:r>
          </w:p>
          <w:p w14:paraId="71780597" w14:textId="77777777" w:rsidR="008B41B5" w:rsidRPr="00B451DC" w:rsidRDefault="008B41B5" w:rsidP="008B41B5">
            <w:pPr>
              <w:rPr>
                <w:rFonts w:asciiTheme="minorHAnsi" w:hAnsiTheme="minorHAnsi" w:cstheme="minorHAnsi"/>
                <w:sz w:val="22"/>
                <w:szCs w:val="22"/>
              </w:rPr>
            </w:pPr>
          </w:p>
          <w:p w14:paraId="3EDC58D9" w14:textId="6DFB8310" w:rsidR="008B41B5" w:rsidRPr="008B41B5" w:rsidRDefault="00773E61" w:rsidP="008B41B5">
            <w:pPr>
              <w:rPr>
                <w:rFonts w:asciiTheme="minorHAnsi" w:hAnsiTheme="minorHAnsi" w:cstheme="minorHAnsi"/>
                <w:b/>
                <w:bCs/>
                <w:sz w:val="18"/>
                <w:szCs w:val="18"/>
              </w:rPr>
            </w:pPr>
            <w:r>
              <w:rPr>
                <w:rFonts w:asciiTheme="minorHAnsi" w:hAnsiTheme="minorHAnsi" w:cstheme="minorHAnsi"/>
                <w:sz w:val="22"/>
                <w:szCs w:val="22"/>
              </w:rPr>
              <w:t>I</w:t>
            </w:r>
            <w:r w:rsidRPr="00DB6CB1">
              <w:rPr>
                <w:rFonts w:asciiTheme="minorHAnsi" w:hAnsiTheme="minorHAnsi" w:cstheme="minorHAnsi"/>
                <w:sz w:val="22"/>
                <w:szCs w:val="22"/>
              </w:rPr>
              <w:t xml:space="preserve">m abschließenden Teil </w:t>
            </w:r>
            <w:r>
              <w:rPr>
                <w:rFonts w:asciiTheme="minorHAnsi" w:hAnsiTheme="minorHAnsi" w:cstheme="minorHAnsi"/>
                <w:sz w:val="22"/>
                <w:szCs w:val="22"/>
              </w:rPr>
              <w:t xml:space="preserve">werden </w:t>
            </w:r>
            <w:r w:rsidRPr="00DB6CB1">
              <w:rPr>
                <w:rFonts w:asciiTheme="minorHAnsi" w:hAnsiTheme="minorHAnsi" w:cstheme="minorHAnsi"/>
                <w:sz w:val="22"/>
                <w:szCs w:val="22"/>
              </w:rPr>
              <w:t>Menschen aus aller Welt</w:t>
            </w:r>
            <w:r>
              <w:rPr>
                <w:rFonts w:asciiTheme="minorHAnsi" w:hAnsiTheme="minorHAnsi" w:cstheme="minorHAnsi"/>
                <w:sz w:val="22"/>
                <w:szCs w:val="22"/>
              </w:rPr>
              <w:t xml:space="preserve"> gezeigt</w:t>
            </w:r>
            <w:r w:rsidRPr="00DB6CB1">
              <w:rPr>
                <w:rFonts w:asciiTheme="minorHAnsi" w:hAnsiTheme="minorHAnsi" w:cstheme="minorHAnsi"/>
                <w:sz w:val="22"/>
                <w:szCs w:val="22"/>
              </w:rPr>
              <w:t>, die sich für den Umwelt</w:t>
            </w:r>
            <w:r>
              <w:rPr>
                <w:rFonts w:asciiTheme="minorHAnsi" w:hAnsiTheme="minorHAnsi" w:cstheme="minorHAnsi"/>
                <w:sz w:val="22"/>
                <w:szCs w:val="22"/>
              </w:rPr>
              <w:softHyphen/>
            </w:r>
            <w:r w:rsidRPr="00DB6CB1">
              <w:rPr>
                <w:rFonts w:asciiTheme="minorHAnsi" w:hAnsiTheme="minorHAnsi" w:cstheme="minorHAnsi"/>
                <w:sz w:val="22"/>
                <w:szCs w:val="22"/>
              </w:rPr>
              <w:t>schutz einsetzen. Ihr Wissen, ihr Handeln und ihre Botschaften sensibilisieren die Be</w:t>
            </w:r>
            <w:r>
              <w:rPr>
                <w:rFonts w:asciiTheme="minorHAnsi" w:hAnsiTheme="minorHAnsi" w:cstheme="minorHAnsi"/>
                <w:sz w:val="22"/>
                <w:szCs w:val="22"/>
              </w:rPr>
              <w:softHyphen/>
            </w:r>
            <w:r w:rsidRPr="00DB6CB1">
              <w:rPr>
                <w:rFonts w:asciiTheme="minorHAnsi" w:hAnsiTheme="minorHAnsi" w:cstheme="minorHAnsi"/>
                <w:sz w:val="22"/>
                <w:szCs w:val="22"/>
              </w:rPr>
              <w:t>sucher</w:t>
            </w:r>
            <w:r>
              <w:rPr>
                <w:rFonts w:asciiTheme="minorHAnsi" w:hAnsiTheme="minorHAnsi" w:cstheme="minorHAnsi"/>
                <w:sz w:val="22"/>
                <w:szCs w:val="22"/>
              </w:rPr>
              <w:t>I</w:t>
            </w:r>
            <w:r w:rsidRPr="00DB6CB1">
              <w:rPr>
                <w:rFonts w:asciiTheme="minorHAnsi" w:hAnsiTheme="minorHAnsi" w:cstheme="minorHAnsi"/>
                <w:sz w:val="22"/>
                <w:szCs w:val="22"/>
              </w:rPr>
              <w:t>nnen für die Klimakrise, die Verän</w:t>
            </w:r>
            <w:r w:rsidR="00A028C9">
              <w:rPr>
                <w:rFonts w:asciiTheme="minorHAnsi" w:hAnsiTheme="minorHAnsi" w:cstheme="minorHAnsi"/>
                <w:sz w:val="22"/>
                <w:szCs w:val="22"/>
              </w:rPr>
              <w:softHyphen/>
            </w:r>
            <w:r w:rsidRPr="00DB6CB1">
              <w:rPr>
                <w:rFonts w:asciiTheme="minorHAnsi" w:hAnsiTheme="minorHAnsi" w:cstheme="minorHAnsi"/>
                <w:sz w:val="22"/>
                <w:szCs w:val="22"/>
              </w:rPr>
              <w:t>derungen sowohl auf lokaler als auch auf globaler Ebene notwendig machen.</w:t>
            </w:r>
          </w:p>
        </w:tc>
        <w:tc>
          <w:tcPr>
            <w:tcW w:w="2692" w:type="dxa"/>
          </w:tcPr>
          <w:p w14:paraId="58A419D3" w14:textId="77777777" w:rsidR="008B41B5" w:rsidRPr="00E26884" w:rsidRDefault="008B41B5" w:rsidP="008B41B5">
            <w:pPr>
              <w:rPr>
                <w:rFonts w:asciiTheme="minorHAnsi" w:hAnsiTheme="minorHAnsi" w:cstheme="minorHAnsi"/>
                <w:sz w:val="22"/>
                <w:szCs w:val="22"/>
                <w:lang w:val="de-DE"/>
              </w:rPr>
            </w:pPr>
            <w:r w:rsidRPr="00E26884">
              <w:rPr>
                <w:rFonts w:asciiTheme="minorHAnsi" w:hAnsiTheme="minorHAnsi" w:cstheme="minorHAnsi"/>
                <w:sz w:val="22"/>
                <w:szCs w:val="22"/>
                <w:lang w:val="de-DE"/>
              </w:rPr>
              <w:t>© Technisches Museum Wien</w:t>
            </w:r>
          </w:p>
          <w:p w14:paraId="2A7F9CA1" w14:textId="77777777" w:rsidR="008B41B5" w:rsidRPr="00E26884" w:rsidRDefault="008B41B5" w:rsidP="008B41B5">
            <w:pPr>
              <w:rPr>
                <w:rFonts w:asciiTheme="minorHAnsi" w:hAnsiTheme="minorHAnsi" w:cstheme="minorHAnsi"/>
                <w:sz w:val="22"/>
                <w:szCs w:val="22"/>
                <w:lang w:val="de-DE"/>
              </w:rPr>
            </w:pPr>
          </w:p>
          <w:p w14:paraId="26496403" w14:textId="7CA89251" w:rsidR="008B41B5" w:rsidRPr="00E26884" w:rsidRDefault="008B41B5" w:rsidP="008B41B5">
            <w:pPr>
              <w:rPr>
                <w:rFonts w:asciiTheme="minorHAnsi" w:hAnsiTheme="minorHAnsi" w:cstheme="minorHAnsi"/>
                <w:sz w:val="22"/>
                <w:szCs w:val="22"/>
                <w:lang w:val="de-DE"/>
              </w:rPr>
            </w:pPr>
            <w:r w:rsidRPr="00E26884">
              <w:rPr>
                <w:rFonts w:ascii="Calibri" w:eastAsia="Calibri" w:hAnsi="Calibri"/>
                <w:sz w:val="22"/>
                <w:szCs w:val="22"/>
              </w:rPr>
              <w:t>Abdruck honorarfrei nur im Rahmen der Bericht</w:t>
            </w:r>
            <w:r>
              <w:rPr>
                <w:rFonts w:ascii="Calibri" w:eastAsia="Calibri" w:hAnsi="Calibri"/>
                <w:sz w:val="22"/>
                <w:szCs w:val="22"/>
              </w:rPr>
              <w:softHyphen/>
            </w:r>
            <w:r w:rsidRPr="00E26884">
              <w:rPr>
                <w:rFonts w:ascii="Calibri" w:eastAsia="Calibri" w:hAnsi="Calibri"/>
                <w:sz w:val="22"/>
                <w:szCs w:val="22"/>
              </w:rPr>
              <w:t>erstattung zu</w:t>
            </w:r>
            <w:r>
              <w:rPr>
                <w:rFonts w:ascii="Calibri" w:eastAsia="Calibri" w:hAnsi="Calibri"/>
                <w:sz w:val="22"/>
                <w:szCs w:val="22"/>
              </w:rPr>
              <w:t>r</w:t>
            </w:r>
            <w:r w:rsidRPr="00E26884">
              <w:rPr>
                <w:rFonts w:ascii="Calibri" w:eastAsia="Calibri" w:hAnsi="Calibri"/>
                <w:sz w:val="22"/>
                <w:szCs w:val="22"/>
              </w:rPr>
              <w:t xml:space="preserve"> neuen </w:t>
            </w:r>
            <w:r>
              <w:rPr>
                <w:rFonts w:ascii="Calibri" w:eastAsia="Calibri" w:hAnsi="Calibri"/>
                <w:sz w:val="22"/>
                <w:szCs w:val="22"/>
              </w:rPr>
              <w:t>Dauerausstellung</w:t>
            </w:r>
            <w:r w:rsidRPr="00E26884">
              <w:rPr>
                <w:rFonts w:ascii="Calibri" w:eastAsia="Calibri" w:hAnsi="Calibri"/>
                <w:sz w:val="22"/>
                <w:szCs w:val="22"/>
              </w:rPr>
              <w:t xml:space="preserve"> „</w:t>
            </w:r>
            <w:r>
              <w:rPr>
                <w:rFonts w:ascii="Calibri" w:eastAsia="Calibri" w:hAnsi="Calibri"/>
                <w:sz w:val="22"/>
                <w:szCs w:val="22"/>
              </w:rPr>
              <w:t>Klima. Wissen. Handeln!</w:t>
            </w:r>
            <w:r w:rsidRPr="00E26884">
              <w:rPr>
                <w:rFonts w:ascii="Calibri" w:eastAsia="Calibri" w:hAnsi="Calibri"/>
                <w:sz w:val="22"/>
                <w:szCs w:val="22"/>
              </w:rPr>
              <w:t xml:space="preserve">“ </w:t>
            </w:r>
            <w:r w:rsidRPr="00E26884">
              <w:rPr>
                <w:rFonts w:ascii="Calibri" w:eastAsia="Calibri" w:hAnsi="Calibri"/>
                <w:sz w:val="22"/>
                <w:szCs w:val="22"/>
              </w:rPr>
              <w:br/>
              <w:t>(ab 1</w:t>
            </w:r>
            <w:r>
              <w:rPr>
                <w:rFonts w:ascii="Calibri" w:eastAsia="Calibri" w:hAnsi="Calibri"/>
                <w:sz w:val="22"/>
                <w:szCs w:val="22"/>
              </w:rPr>
              <w:t>4</w:t>
            </w:r>
            <w:r w:rsidRPr="00E26884">
              <w:rPr>
                <w:rFonts w:ascii="Calibri" w:eastAsia="Calibri" w:hAnsi="Calibri"/>
                <w:sz w:val="22"/>
                <w:szCs w:val="22"/>
              </w:rPr>
              <w:t xml:space="preserve">. </w:t>
            </w:r>
            <w:r>
              <w:rPr>
                <w:rFonts w:ascii="Calibri" w:eastAsia="Calibri" w:hAnsi="Calibri"/>
                <w:sz w:val="22"/>
                <w:szCs w:val="22"/>
              </w:rPr>
              <w:t>März</w:t>
            </w:r>
            <w:r w:rsidRPr="00E26884">
              <w:rPr>
                <w:rFonts w:ascii="Calibri" w:eastAsia="Calibri" w:hAnsi="Calibri"/>
                <w:sz w:val="22"/>
                <w:szCs w:val="22"/>
              </w:rPr>
              <w:t xml:space="preserve"> 202</w:t>
            </w:r>
            <w:r>
              <w:rPr>
                <w:rFonts w:ascii="Calibri" w:eastAsia="Calibri" w:hAnsi="Calibri"/>
                <w:sz w:val="22"/>
                <w:szCs w:val="22"/>
              </w:rPr>
              <w:t>4</w:t>
            </w:r>
            <w:r w:rsidRPr="00E26884">
              <w:rPr>
                <w:rFonts w:ascii="Calibri" w:eastAsia="Calibri" w:hAnsi="Calibri"/>
                <w:sz w:val="22"/>
                <w:szCs w:val="22"/>
              </w:rPr>
              <w:t>)</w:t>
            </w:r>
          </w:p>
        </w:tc>
      </w:tr>
    </w:tbl>
    <w:p w14:paraId="5C64EBB2" w14:textId="77777777" w:rsidR="00B976A8" w:rsidRPr="002328CB" w:rsidRDefault="00B976A8" w:rsidP="00A13C55">
      <w:pPr>
        <w:jc w:val="both"/>
        <w:rPr>
          <w:rFonts w:ascii="Calibri" w:hAnsi="Calibri" w:cs="Arial"/>
          <w:b/>
          <w:sz w:val="22"/>
          <w:szCs w:val="22"/>
        </w:rPr>
      </w:pPr>
    </w:p>
    <w:p w14:paraId="1F8899E9" w14:textId="52009FA5" w:rsidR="000F7C40" w:rsidRDefault="00651025" w:rsidP="00A13C55">
      <w:pPr>
        <w:jc w:val="both"/>
        <w:rPr>
          <w:rFonts w:ascii="Calibri" w:hAnsi="Calibri" w:cs="Arial"/>
          <w:b/>
          <w:sz w:val="22"/>
          <w:szCs w:val="22"/>
        </w:rPr>
      </w:pPr>
      <w:r w:rsidRPr="00651025">
        <w:rPr>
          <w:rFonts w:ascii="Calibri" w:hAnsi="Calibri" w:cs="Arial"/>
          <w:b/>
          <w:sz w:val="22"/>
          <w:szCs w:val="22"/>
        </w:rPr>
        <w:t>Do</w:t>
      </w:r>
      <w:r>
        <w:rPr>
          <w:rFonts w:ascii="Calibri" w:hAnsi="Calibri" w:cs="Arial"/>
          <w:b/>
          <w:sz w:val="22"/>
          <w:szCs w:val="22"/>
        </w:rPr>
        <w:t>wnload der Pressebilder:</w:t>
      </w:r>
    </w:p>
    <w:p w14:paraId="3453FEB0" w14:textId="38C9F1AA" w:rsidR="00651025" w:rsidRDefault="001A4487" w:rsidP="00A13C55">
      <w:pPr>
        <w:jc w:val="both"/>
        <w:rPr>
          <w:rFonts w:asciiTheme="minorHAnsi" w:hAnsiTheme="minorHAnsi" w:cstheme="minorHAnsi"/>
          <w:color w:val="0000FF"/>
          <w:sz w:val="22"/>
          <w:szCs w:val="22"/>
          <w:u w:val="single"/>
        </w:rPr>
      </w:pPr>
      <w:hyperlink r:id="rId23" w:history="1">
        <w:r w:rsidR="00F51BBA" w:rsidRPr="00F51BBA">
          <w:rPr>
            <w:rFonts w:asciiTheme="minorHAnsi" w:hAnsiTheme="minorHAnsi" w:cstheme="minorHAnsi"/>
            <w:color w:val="0000FF"/>
            <w:sz w:val="22"/>
            <w:szCs w:val="22"/>
            <w:u w:val="single"/>
          </w:rPr>
          <w:t>https://www.technischesmuseum.at/presse/klima_wissen_handeln</w:t>
        </w:r>
      </w:hyperlink>
    </w:p>
    <w:p w14:paraId="4250A72A" w14:textId="77777777" w:rsidR="00651025" w:rsidRDefault="00651025" w:rsidP="00A13C55">
      <w:pPr>
        <w:jc w:val="both"/>
        <w:rPr>
          <w:rFonts w:ascii="Calibri" w:hAnsi="Calibri" w:cs="Arial"/>
          <w:b/>
          <w:sz w:val="22"/>
          <w:szCs w:val="22"/>
        </w:rPr>
      </w:pPr>
    </w:p>
    <w:p w14:paraId="3AC5AE56" w14:textId="2ADF8842" w:rsidR="00651025" w:rsidRPr="00E04720" w:rsidRDefault="00651025" w:rsidP="00651025">
      <w:pPr>
        <w:widowControl w:val="0"/>
        <w:suppressAutoHyphens/>
        <w:jc w:val="both"/>
        <w:rPr>
          <w:rFonts w:ascii="Calibri" w:eastAsia="Calibri" w:hAnsi="Calibri"/>
          <w:b/>
          <w:bCs/>
          <w:sz w:val="22"/>
          <w:szCs w:val="22"/>
        </w:rPr>
      </w:pPr>
      <w:r w:rsidRPr="00E04720">
        <w:rPr>
          <w:rFonts w:ascii="Calibri" w:eastAsia="Calibri" w:hAnsi="Calibri"/>
          <w:b/>
          <w:bCs/>
          <w:sz w:val="22"/>
          <w:szCs w:val="22"/>
        </w:rPr>
        <w:t xml:space="preserve">Bilder zur Eröffnung der Ausstellung am </w:t>
      </w:r>
      <w:r w:rsidR="00DD2258">
        <w:rPr>
          <w:rFonts w:ascii="Calibri" w:eastAsia="Calibri" w:hAnsi="Calibri"/>
          <w:b/>
          <w:bCs/>
          <w:sz w:val="22"/>
          <w:szCs w:val="22"/>
        </w:rPr>
        <w:t>13</w:t>
      </w:r>
      <w:r w:rsidRPr="00E04720">
        <w:rPr>
          <w:rFonts w:ascii="Calibri" w:eastAsia="Calibri" w:hAnsi="Calibri"/>
          <w:b/>
          <w:bCs/>
          <w:sz w:val="22"/>
          <w:szCs w:val="22"/>
        </w:rPr>
        <w:t xml:space="preserve">. </w:t>
      </w:r>
      <w:r w:rsidR="00DD2258">
        <w:rPr>
          <w:rFonts w:ascii="Calibri" w:eastAsia="Calibri" w:hAnsi="Calibri"/>
          <w:b/>
          <w:bCs/>
          <w:sz w:val="22"/>
          <w:szCs w:val="22"/>
        </w:rPr>
        <w:t>März</w:t>
      </w:r>
      <w:r w:rsidRPr="00E04720">
        <w:rPr>
          <w:rFonts w:ascii="Calibri" w:eastAsia="Calibri" w:hAnsi="Calibri"/>
          <w:b/>
          <w:bCs/>
          <w:sz w:val="22"/>
          <w:szCs w:val="22"/>
        </w:rPr>
        <w:t xml:space="preserve"> 202</w:t>
      </w:r>
      <w:r w:rsidR="00DD2258">
        <w:rPr>
          <w:rFonts w:ascii="Calibri" w:eastAsia="Calibri" w:hAnsi="Calibri"/>
          <w:b/>
          <w:bCs/>
          <w:sz w:val="22"/>
          <w:szCs w:val="22"/>
        </w:rPr>
        <w:t>4</w:t>
      </w:r>
      <w:r w:rsidRPr="00E04720">
        <w:rPr>
          <w:rFonts w:ascii="Calibri" w:eastAsia="Calibri" w:hAnsi="Calibri"/>
          <w:b/>
          <w:bCs/>
          <w:sz w:val="22"/>
          <w:szCs w:val="22"/>
        </w:rPr>
        <w:t xml:space="preserve"> mit </w:t>
      </w:r>
      <w:r w:rsidR="00DD2258">
        <w:rPr>
          <w:rFonts w:ascii="Calibri" w:hAnsi="Calibri" w:cs="Arial"/>
          <w:b/>
          <w:sz w:val="22"/>
          <w:szCs w:val="22"/>
        </w:rPr>
        <w:t>Bundesministerin</w:t>
      </w:r>
      <w:r w:rsidR="007000A3">
        <w:rPr>
          <w:rFonts w:ascii="Calibri" w:hAnsi="Calibri" w:cs="Arial"/>
          <w:b/>
          <w:sz w:val="22"/>
          <w:szCs w:val="22"/>
        </w:rPr>
        <w:t xml:space="preserve"> </w:t>
      </w:r>
      <w:r w:rsidR="00DD2258">
        <w:rPr>
          <w:rFonts w:ascii="Calibri" w:hAnsi="Calibri" w:cs="Arial"/>
          <w:b/>
          <w:sz w:val="22"/>
          <w:szCs w:val="22"/>
        </w:rPr>
        <w:t>Leonore</w:t>
      </w:r>
      <w:r w:rsidR="00480FFD" w:rsidRPr="00143AE9">
        <w:rPr>
          <w:rFonts w:ascii="Calibri" w:hAnsi="Calibri" w:cs="Arial"/>
          <w:b/>
          <w:sz w:val="22"/>
          <w:szCs w:val="22"/>
        </w:rPr>
        <w:t xml:space="preserve"> </w:t>
      </w:r>
      <w:r w:rsidR="00DD2258">
        <w:rPr>
          <w:rFonts w:ascii="Calibri" w:hAnsi="Calibri" w:cs="Arial"/>
          <w:b/>
          <w:sz w:val="22"/>
          <w:szCs w:val="22"/>
        </w:rPr>
        <w:t>Gewessler</w:t>
      </w:r>
      <w:r w:rsidRPr="00E04720">
        <w:rPr>
          <w:rFonts w:ascii="Calibri" w:eastAsia="Calibri" w:hAnsi="Calibri"/>
          <w:b/>
          <w:bCs/>
          <w:sz w:val="22"/>
          <w:szCs w:val="22"/>
        </w:rPr>
        <w:t>:</w:t>
      </w:r>
    </w:p>
    <w:p w14:paraId="4CBDFA6C" w14:textId="0F9D1523" w:rsidR="00651025" w:rsidRPr="00DD2258" w:rsidRDefault="001A4487" w:rsidP="00B976A8">
      <w:pPr>
        <w:jc w:val="both"/>
        <w:rPr>
          <w:rStyle w:val="Hyperlink"/>
          <w:rFonts w:cs="Arial"/>
          <w:sz w:val="22"/>
          <w:szCs w:val="22"/>
        </w:rPr>
      </w:pPr>
      <w:hyperlink r:id="rId24" w:history="1">
        <w:r w:rsidR="00DD2258" w:rsidRPr="00DD2258">
          <w:rPr>
            <w:rFonts w:asciiTheme="minorHAnsi" w:hAnsiTheme="minorHAnsi" w:cstheme="minorHAnsi"/>
            <w:color w:val="0000FF"/>
            <w:sz w:val="22"/>
            <w:szCs w:val="22"/>
            <w:u w:val="single"/>
          </w:rPr>
          <w:t>https://www.apa-fotoservice.at/galerie/36170</w:t>
        </w:r>
      </w:hyperlink>
    </w:p>
    <w:p w14:paraId="390D33AC" w14:textId="77777777" w:rsidR="00B976A8" w:rsidRPr="00B976A8" w:rsidRDefault="00B976A8" w:rsidP="00B976A8">
      <w:pPr>
        <w:jc w:val="both"/>
        <w:rPr>
          <w:rStyle w:val="Hyperlink"/>
          <w:rFonts w:ascii="Calibri" w:hAnsi="Calibri" w:cs="Calibri"/>
          <w:b/>
          <w:bCs/>
          <w:color w:val="auto"/>
          <w:sz w:val="22"/>
          <w:szCs w:val="22"/>
          <w:u w:val="none"/>
          <w:lang w:eastAsia="en-US"/>
        </w:rPr>
      </w:pPr>
    </w:p>
    <w:p w14:paraId="3F40C8AA" w14:textId="77777777" w:rsidR="00B976A8" w:rsidRPr="0064038F" w:rsidRDefault="00B976A8" w:rsidP="00B976A8">
      <w:pPr>
        <w:jc w:val="both"/>
        <w:rPr>
          <w:rFonts w:ascii="Calibri" w:hAnsi="Calibri" w:cs="Arial"/>
          <w:b/>
          <w:sz w:val="22"/>
          <w:szCs w:val="22"/>
        </w:rPr>
      </w:pPr>
      <w:bookmarkStart w:id="0" w:name="_Hlk133585606"/>
      <w:r>
        <w:rPr>
          <w:rFonts w:ascii="Calibri" w:hAnsi="Calibri" w:cs="Arial"/>
          <w:b/>
          <w:sz w:val="22"/>
          <w:szCs w:val="22"/>
        </w:rPr>
        <w:t>Press</w:t>
      </w:r>
      <w:r w:rsidRPr="0064038F">
        <w:rPr>
          <w:rFonts w:ascii="Calibri" w:hAnsi="Calibri" w:cs="Arial"/>
          <w:b/>
          <w:sz w:val="22"/>
          <w:szCs w:val="22"/>
        </w:rPr>
        <w:t>e-Kontakt:</w:t>
      </w:r>
    </w:p>
    <w:p w14:paraId="335F014B" w14:textId="77777777" w:rsidR="00B976A8" w:rsidRPr="0064038F" w:rsidRDefault="00B976A8" w:rsidP="00B976A8">
      <w:pPr>
        <w:jc w:val="both"/>
        <w:rPr>
          <w:rFonts w:ascii="Calibri" w:hAnsi="Calibri" w:cs="Arial"/>
          <w:sz w:val="22"/>
          <w:szCs w:val="22"/>
        </w:rPr>
      </w:pPr>
      <w:r w:rsidRPr="0064038F">
        <w:rPr>
          <w:rFonts w:ascii="Calibri" w:hAnsi="Calibri" w:cs="Arial"/>
          <w:sz w:val="22"/>
          <w:szCs w:val="22"/>
        </w:rPr>
        <w:t>Technisches Museum Wien</w:t>
      </w:r>
    </w:p>
    <w:p w14:paraId="5EC1646C" w14:textId="3A10F3EB" w:rsidR="00B976A8" w:rsidRPr="0064038F" w:rsidRDefault="002E6FEB" w:rsidP="00B976A8">
      <w:pPr>
        <w:jc w:val="both"/>
        <w:rPr>
          <w:rFonts w:ascii="Calibri" w:hAnsi="Calibri" w:cs="Arial"/>
          <w:sz w:val="22"/>
          <w:szCs w:val="22"/>
        </w:rPr>
      </w:pPr>
      <w:r>
        <w:rPr>
          <w:rFonts w:ascii="Calibri" w:hAnsi="Calibri" w:cs="Arial"/>
          <w:sz w:val="22"/>
          <w:szCs w:val="22"/>
        </w:rPr>
        <w:t>Bettina</w:t>
      </w:r>
      <w:r w:rsidR="00B976A8" w:rsidRPr="0064038F">
        <w:rPr>
          <w:rFonts w:ascii="Calibri" w:hAnsi="Calibri" w:cs="Arial"/>
          <w:sz w:val="22"/>
          <w:szCs w:val="22"/>
        </w:rPr>
        <w:t xml:space="preserve"> </w:t>
      </w:r>
      <w:r>
        <w:rPr>
          <w:rFonts w:ascii="Calibri" w:hAnsi="Calibri" w:cs="Arial"/>
          <w:sz w:val="22"/>
          <w:szCs w:val="22"/>
        </w:rPr>
        <w:t>Lukitsch</w:t>
      </w:r>
    </w:p>
    <w:p w14:paraId="3C367CB2" w14:textId="77777777" w:rsidR="00B976A8" w:rsidRPr="0064038F" w:rsidRDefault="00B976A8" w:rsidP="00B976A8">
      <w:pPr>
        <w:jc w:val="both"/>
        <w:rPr>
          <w:rFonts w:ascii="Calibri" w:hAnsi="Calibri" w:cs="Arial"/>
          <w:sz w:val="22"/>
          <w:szCs w:val="22"/>
        </w:rPr>
      </w:pPr>
      <w:r w:rsidRPr="0064038F">
        <w:rPr>
          <w:rFonts w:ascii="Calibri" w:hAnsi="Calibri" w:cs="Arial"/>
          <w:sz w:val="22"/>
          <w:szCs w:val="22"/>
        </w:rPr>
        <w:t>Mariahilfer Straße 212, 1140 Wien</w:t>
      </w:r>
    </w:p>
    <w:p w14:paraId="115A7D00" w14:textId="77777777" w:rsidR="00B976A8" w:rsidRDefault="00B976A8" w:rsidP="00B976A8">
      <w:pPr>
        <w:jc w:val="both"/>
        <w:rPr>
          <w:rFonts w:ascii="Calibri" w:hAnsi="Calibri" w:cs="Arial"/>
          <w:sz w:val="22"/>
          <w:szCs w:val="22"/>
        </w:rPr>
      </w:pPr>
      <w:r w:rsidRPr="0064038F">
        <w:rPr>
          <w:rFonts w:ascii="Calibri" w:hAnsi="Calibri" w:cs="Arial"/>
          <w:sz w:val="22"/>
          <w:szCs w:val="22"/>
        </w:rPr>
        <w:t>Tel. 01/899 98-1200</w:t>
      </w:r>
    </w:p>
    <w:p w14:paraId="577A35A7" w14:textId="77777777" w:rsidR="00B976A8" w:rsidRPr="0064038F" w:rsidRDefault="00B976A8" w:rsidP="00B976A8">
      <w:pPr>
        <w:jc w:val="both"/>
        <w:rPr>
          <w:rFonts w:ascii="Calibri" w:hAnsi="Calibri" w:cs="Arial"/>
          <w:sz w:val="22"/>
          <w:szCs w:val="22"/>
        </w:rPr>
      </w:pPr>
      <w:r w:rsidRPr="0064038F">
        <w:rPr>
          <w:rFonts w:ascii="Calibri" w:hAnsi="Calibri" w:cs="Arial"/>
          <w:sz w:val="22"/>
          <w:szCs w:val="22"/>
        </w:rPr>
        <w:t>presse@tmw.at</w:t>
      </w:r>
    </w:p>
    <w:p w14:paraId="06691A8B" w14:textId="77777777" w:rsidR="00B976A8" w:rsidRPr="0064038F" w:rsidRDefault="00B976A8" w:rsidP="00B976A8">
      <w:pPr>
        <w:jc w:val="both"/>
        <w:rPr>
          <w:rFonts w:ascii="Calibri" w:hAnsi="Calibri" w:cs="Arial"/>
          <w:sz w:val="22"/>
          <w:szCs w:val="22"/>
        </w:rPr>
      </w:pPr>
      <w:r w:rsidRPr="0064038F">
        <w:rPr>
          <w:rFonts w:ascii="Calibri" w:hAnsi="Calibri" w:cs="Arial"/>
          <w:sz w:val="22"/>
          <w:szCs w:val="22"/>
        </w:rPr>
        <w:t>www.technischesmuseum.at/presse</w:t>
      </w:r>
    </w:p>
    <w:p w14:paraId="3B948740" w14:textId="196D449E" w:rsidR="00FC3FE6" w:rsidRPr="00335DD5" w:rsidRDefault="00B976A8" w:rsidP="00B976A8">
      <w:pPr>
        <w:jc w:val="both"/>
        <w:rPr>
          <w:rFonts w:ascii="Calibri" w:hAnsi="Calibri" w:cs="Arial"/>
          <w:sz w:val="22"/>
          <w:szCs w:val="22"/>
        </w:rPr>
      </w:pPr>
      <w:r w:rsidRPr="0064038F">
        <w:rPr>
          <w:rFonts w:ascii="Calibri" w:hAnsi="Calibri" w:cs="Arial"/>
          <w:sz w:val="22"/>
          <w:szCs w:val="22"/>
        </w:rPr>
        <w:t>https://twitter.com/tmwpress</w:t>
      </w:r>
      <w:bookmarkEnd w:id="0"/>
    </w:p>
    <w:sectPr w:rsidR="00FC3FE6" w:rsidRPr="00335DD5" w:rsidSect="00556836">
      <w:headerReference w:type="default" r:id="rId25"/>
      <w:footerReference w:type="default" r:id="rId26"/>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5E08" w14:textId="77777777" w:rsidR="00226B15" w:rsidRDefault="00226B15">
      <w:r>
        <w:separator/>
      </w:r>
    </w:p>
  </w:endnote>
  <w:endnote w:type="continuationSeparator" w:id="0">
    <w:p w14:paraId="7484A75C" w14:textId="77777777" w:rsidR="00226B15" w:rsidRDefault="0022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16E1" w14:textId="467B09BF" w:rsidR="005E579D" w:rsidRDefault="005E579D" w:rsidP="005E579D">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B48B" w14:textId="77777777" w:rsidR="00226B15" w:rsidRDefault="00226B15">
      <w:r>
        <w:separator/>
      </w:r>
    </w:p>
  </w:footnote>
  <w:footnote w:type="continuationSeparator" w:id="0">
    <w:p w14:paraId="33865BFF" w14:textId="77777777" w:rsidR="00226B15" w:rsidRDefault="0022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438" w14:textId="4CCD4EFA" w:rsidR="002F4AD2" w:rsidRDefault="006A0A5E"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1312" behindDoc="0" locked="0" layoutInCell="1" allowOverlap="1" wp14:anchorId="7E7D961C" wp14:editId="54D80EC1">
          <wp:simplePos x="0" y="0"/>
          <wp:positionH relativeFrom="column">
            <wp:posOffset>3776345</wp:posOffset>
          </wp:positionH>
          <wp:positionV relativeFrom="paragraph">
            <wp:posOffset>-12700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1C5B1AF" w14:textId="7F28806A" w:rsidR="002F4AD2" w:rsidRPr="00E26884" w:rsidRDefault="002F4AD2">
                          <w:pPr>
                            <w:rPr>
                              <w:rFonts w:ascii="Calibri" w:hAnsi="Calibri"/>
                              <w:b/>
                              <w:sz w:val="48"/>
                              <w:szCs w:val="48"/>
                            </w:rPr>
                          </w:pPr>
                          <w:r w:rsidRPr="00E26884">
                            <w:rPr>
                              <w:rFonts w:ascii="Calibri" w:hAnsi="Calibri"/>
                              <w:b/>
                              <w:sz w:val="48"/>
                              <w:szCs w:val="48"/>
                            </w:rPr>
                            <w:t>Presse</w:t>
                          </w:r>
                          <w:r w:rsidR="00ED0117" w:rsidRPr="00E26884">
                            <w:rPr>
                              <w:rFonts w:ascii="Calibri" w:hAnsi="Calibri"/>
                              <w:b/>
                              <w:sz w:val="48"/>
                              <w:szCs w:val="48"/>
                            </w:rPr>
                            <w:t>bilder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1C5B1AF" w14:textId="7F28806A" w:rsidR="002F4AD2" w:rsidRPr="00E26884" w:rsidRDefault="002F4AD2">
                    <w:pPr>
                      <w:rPr>
                        <w:rFonts w:ascii="Calibri" w:hAnsi="Calibri"/>
                        <w:b/>
                        <w:sz w:val="48"/>
                        <w:szCs w:val="48"/>
                      </w:rPr>
                    </w:pPr>
                    <w:r w:rsidRPr="00E26884">
                      <w:rPr>
                        <w:rFonts w:ascii="Calibri" w:hAnsi="Calibri"/>
                        <w:b/>
                        <w:sz w:val="48"/>
                        <w:szCs w:val="48"/>
                      </w:rPr>
                      <w:t>Presse</w:t>
                    </w:r>
                    <w:r w:rsidR="00ED0117" w:rsidRPr="00E26884">
                      <w:rPr>
                        <w:rFonts w:ascii="Calibri" w:hAnsi="Calibri"/>
                        <w:b/>
                        <w:sz w:val="48"/>
                        <w:szCs w:val="48"/>
                      </w:rPr>
                      <w:t>bilder</w:t>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684DBE5B" w14:textId="30E142D2" w:rsidR="002F4AD2" w:rsidRDefault="002F4AD2" w:rsidP="001D4E3D">
    <w:pPr>
      <w:pStyle w:val="Kopfzeile"/>
      <w:jc w:val="right"/>
    </w:pPr>
  </w:p>
  <w:p w14:paraId="2D7F54A7" w14:textId="77777777" w:rsidR="002F4AD2" w:rsidRPr="006B0ADD" w:rsidRDefault="002F4AD2" w:rsidP="0012229C">
    <w:pPr>
      <w:pStyle w:val="Kopfzeile"/>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298E"/>
    <w:rsid w:val="00023EB4"/>
    <w:rsid w:val="000279FF"/>
    <w:rsid w:val="0005074E"/>
    <w:rsid w:val="000537D2"/>
    <w:rsid w:val="00053A16"/>
    <w:rsid w:val="0007680C"/>
    <w:rsid w:val="00077ECF"/>
    <w:rsid w:val="000B00E8"/>
    <w:rsid w:val="000B7F8D"/>
    <w:rsid w:val="000E1667"/>
    <w:rsid w:val="000F2944"/>
    <w:rsid w:val="000F724A"/>
    <w:rsid w:val="000F7C40"/>
    <w:rsid w:val="0011171E"/>
    <w:rsid w:val="00114615"/>
    <w:rsid w:val="0012229C"/>
    <w:rsid w:val="00122477"/>
    <w:rsid w:val="00124D3C"/>
    <w:rsid w:val="00143AE9"/>
    <w:rsid w:val="001523B3"/>
    <w:rsid w:val="001631DB"/>
    <w:rsid w:val="00164753"/>
    <w:rsid w:val="001648FA"/>
    <w:rsid w:val="00172F3F"/>
    <w:rsid w:val="00175A9F"/>
    <w:rsid w:val="0018224F"/>
    <w:rsid w:val="00184369"/>
    <w:rsid w:val="001979B0"/>
    <w:rsid w:val="001A4487"/>
    <w:rsid w:val="001B29A8"/>
    <w:rsid w:val="001B4EF9"/>
    <w:rsid w:val="001B618E"/>
    <w:rsid w:val="001B7421"/>
    <w:rsid w:val="001D173B"/>
    <w:rsid w:val="001D182C"/>
    <w:rsid w:val="001D4E3D"/>
    <w:rsid w:val="001E0739"/>
    <w:rsid w:val="001E5595"/>
    <w:rsid w:val="001F266C"/>
    <w:rsid w:val="001F4EC9"/>
    <w:rsid w:val="001F6988"/>
    <w:rsid w:val="001F7855"/>
    <w:rsid w:val="0020241F"/>
    <w:rsid w:val="00202650"/>
    <w:rsid w:val="00204B70"/>
    <w:rsid w:val="00206466"/>
    <w:rsid w:val="00206B66"/>
    <w:rsid w:val="00213562"/>
    <w:rsid w:val="0021734A"/>
    <w:rsid w:val="00222393"/>
    <w:rsid w:val="00223298"/>
    <w:rsid w:val="00224A6B"/>
    <w:rsid w:val="00226B15"/>
    <w:rsid w:val="002310CE"/>
    <w:rsid w:val="002328CB"/>
    <w:rsid w:val="00235F44"/>
    <w:rsid w:val="0023652E"/>
    <w:rsid w:val="002634A0"/>
    <w:rsid w:val="00284280"/>
    <w:rsid w:val="00291EFA"/>
    <w:rsid w:val="002A681A"/>
    <w:rsid w:val="002C326A"/>
    <w:rsid w:val="002D2B91"/>
    <w:rsid w:val="002D2C24"/>
    <w:rsid w:val="002D42AB"/>
    <w:rsid w:val="002E6FEB"/>
    <w:rsid w:val="002F4AD2"/>
    <w:rsid w:val="00301705"/>
    <w:rsid w:val="00316956"/>
    <w:rsid w:val="00317A8A"/>
    <w:rsid w:val="00330F5F"/>
    <w:rsid w:val="003327E2"/>
    <w:rsid w:val="00335DD5"/>
    <w:rsid w:val="003444C4"/>
    <w:rsid w:val="00351659"/>
    <w:rsid w:val="0035240B"/>
    <w:rsid w:val="0036474E"/>
    <w:rsid w:val="003659F1"/>
    <w:rsid w:val="00392D0A"/>
    <w:rsid w:val="003A5175"/>
    <w:rsid w:val="003B1811"/>
    <w:rsid w:val="003B44D6"/>
    <w:rsid w:val="003C1F56"/>
    <w:rsid w:val="003C4014"/>
    <w:rsid w:val="003C7304"/>
    <w:rsid w:val="003D5A2A"/>
    <w:rsid w:val="003E1870"/>
    <w:rsid w:val="003F0A3A"/>
    <w:rsid w:val="003F5E43"/>
    <w:rsid w:val="004011F9"/>
    <w:rsid w:val="00403489"/>
    <w:rsid w:val="0043257A"/>
    <w:rsid w:val="004342E7"/>
    <w:rsid w:val="004342F6"/>
    <w:rsid w:val="0044719A"/>
    <w:rsid w:val="004521E0"/>
    <w:rsid w:val="004551F2"/>
    <w:rsid w:val="00460792"/>
    <w:rsid w:val="00465E8A"/>
    <w:rsid w:val="00474AB9"/>
    <w:rsid w:val="00480FFD"/>
    <w:rsid w:val="00482563"/>
    <w:rsid w:val="00494428"/>
    <w:rsid w:val="004A75FB"/>
    <w:rsid w:val="004B58E4"/>
    <w:rsid w:val="004C636F"/>
    <w:rsid w:val="004D368F"/>
    <w:rsid w:val="004D54C1"/>
    <w:rsid w:val="004E26B2"/>
    <w:rsid w:val="004E3402"/>
    <w:rsid w:val="004E68EE"/>
    <w:rsid w:val="004F0F00"/>
    <w:rsid w:val="004F27D7"/>
    <w:rsid w:val="00500CEA"/>
    <w:rsid w:val="00500E82"/>
    <w:rsid w:val="005015EC"/>
    <w:rsid w:val="00503A4A"/>
    <w:rsid w:val="005055D6"/>
    <w:rsid w:val="00507F98"/>
    <w:rsid w:val="00514599"/>
    <w:rsid w:val="00516DF3"/>
    <w:rsid w:val="005230DB"/>
    <w:rsid w:val="00531773"/>
    <w:rsid w:val="00556836"/>
    <w:rsid w:val="005606DE"/>
    <w:rsid w:val="00563837"/>
    <w:rsid w:val="0057297A"/>
    <w:rsid w:val="00576A3B"/>
    <w:rsid w:val="00580AD0"/>
    <w:rsid w:val="0058481D"/>
    <w:rsid w:val="00585251"/>
    <w:rsid w:val="005876FF"/>
    <w:rsid w:val="00594DE5"/>
    <w:rsid w:val="005A5070"/>
    <w:rsid w:val="005B305D"/>
    <w:rsid w:val="005B405B"/>
    <w:rsid w:val="005D0CDA"/>
    <w:rsid w:val="005D5978"/>
    <w:rsid w:val="005D7E6E"/>
    <w:rsid w:val="005E579D"/>
    <w:rsid w:val="00606CF8"/>
    <w:rsid w:val="006079AA"/>
    <w:rsid w:val="00607D1E"/>
    <w:rsid w:val="006107BD"/>
    <w:rsid w:val="00610C14"/>
    <w:rsid w:val="00614400"/>
    <w:rsid w:val="00617AAC"/>
    <w:rsid w:val="00624589"/>
    <w:rsid w:val="00624977"/>
    <w:rsid w:val="00631366"/>
    <w:rsid w:val="00633DB4"/>
    <w:rsid w:val="00645A25"/>
    <w:rsid w:val="0064706C"/>
    <w:rsid w:val="00651025"/>
    <w:rsid w:val="00653931"/>
    <w:rsid w:val="006A0A5E"/>
    <w:rsid w:val="006A0ED5"/>
    <w:rsid w:val="006B0ADD"/>
    <w:rsid w:val="006B2C6A"/>
    <w:rsid w:val="006B5321"/>
    <w:rsid w:val="006C254B"/>
    <w:rsid w:val="006C3194"/>
    <w:rsid w:val="006E0276"/>
    <w:rsid w:val="006E7D32"/>
    <w:rsid w:val="006F0B97"/>
    <w:rsid w:val="006F6368"/>
    <w:rsid w:val="007000A3"/>
    <w:rsid w:val="00705FE0"/>
    <w:rsid w:val="0071770E"/>
    <w:rsid w:val="00720D68"/>
    <w:rsid w:val="00721F07"/>
    <w:rsid w:val="007228B8"/>
    <w:rsid w:val="007244AB"/>
    <w:rsid w:val="007471A9"/>
    <w:rsid w:val="00760FA4"/>
    <w:rsid w:val="00766015"/>
    <w:rsid w:val="00773E61"/>
    <w:rsid w:val="00782DF8"/>
    <w:rsid w:val="00794981"/>
    <w:rsid w:val="007A3016"/>
    <w:rsid w:val="007A7BE1"/>
    <w:rsid w:val="007B59EC"/>
    <w:rsid w:val="007C0619"/>
    <w:rsid w:val="007C25BF"/>
    <w:rsid w:val="007D0A1C"/>
    <w:rsid w:val="007D5C0A"/>
    <w:rsid w:val="007E301C"/>
    <w:rsid w:val="007E4C1E"/>
    <w:rsid w:val="007E7DA0"/>
    <w:rsid w:val="007F7279"/>
    <w:rsid w:val="00803202"/>
    <w:rsid w:val="00814CCE"/>
    <w:rsid w:val="00826040"/>
    <w:rsid w:val="008574E3"/>
    <w:rsid w:val="0086541B"/>
    <w:rsid w:val="008664BD"/>
    <w:rsid w:val="00871315"/>
    <w:rsid w:val="00871980"/>
    <w:rsid w:val="008832D4"/>
    <w:rsid w:val="0088360D"/>
    <w:rsid w:val="00885A05"/>
    <w:rsid w:val="008862FA"/>
    <w:rsid w:val="00887DB5"/>
    <w:rsid w:val="008A321B"/>
    <w:rsid w:val="008B41B5"/>
    <w:rsid w:val="008C02D5"/>
    <w:rsid w:val="008C7566"/>
    <w:rsid w:val="008D1D6E"/>
    <w:rsid w:val="00910ACC"/>
    <w:rsid w:val="00910D06"/>
    <w:rsid w:val="00922EAE"/>
    <w:rsid w:val="00924ECF"/>
    <w:rsid w:val="009351AF"/>
    <w:rsid w:val="00946CB1"/>
    <w:rsid w:val="00964E82"/>
    <w:rsid w:val="00965BDB"/>
    <w:rsid w:val="00984DBE"/>
    <w:rsid w:val="009930B7"/>
    <w:rsid w:val="009958E4"/>
    <w:rsid w:val="0099780E"/>
    <w:rsid w:val="009B696F"/>
    <w:rsid w:val="009B7672"/>
    <w:rsid w:val="009B77DD"/>
    <w:rsid w:val="009E2CD5"/>
    <w:rsid w:val="009E52BD"/>
    <w:rsid w:val="009E5CE9"/>
    <w:rsid w:val="009F3226"/>
    <w:rsid w:val="00A028C9"/>
    <w:rsid w:val="00A07EDE"/>
    <w:rsid w:val="00A11184"/>
    <w:rsid w:val="00A13C55"/>
    <w:rsid w:val="00A23B84"/>
    <w:rsid w:val="00A4556E"/>
    <w:rsid w:val="00A461C7"/>
    <w:rsid w:val="00A64147"/>
    <w:rsid w:val="00A66EEC"/>
    <w:rsid w:val="00A8392A"/>
    <w:rsid w:val="00A94151"/>
    <w:rsid w:val="00AA41DA"/>
    <w:rsid w:val="00AB3D6C"/>
    <w:rsid w:val="00AC1C37"/>
    <w:rsid w:val="00AD5B00"/>
    <w:rsid w:val="00AD6758"/>
    <w:rsid w:val="00AD7B10"/>
    <w:rsid w:val="00AF7F43"/>
    <w:rsid w:val="00B13A12"/>
    <w:rsid w:val="00B1724C"/>
    <w:rsid w:val="00B21EBE"/>
    <w:rsid w:val="00B237F6"/>
    <w:rsid w:val="00B264FC"/>
    <w:rsid w:val="00B43868"/>
    <w:rsid w:val="00B451DC"/>
    <w:rsid w:val="00B54179"/>
    <w:rsid w:val="00B61F10"/>
    <w:rsid w:val="00B6685B"/>
    <w:rsid w:val="00B7028F"/>
    <w:rsid w:val="00B74B03"/>
    <w:rsid w:val="00B83A2A"/>
    <w:rsid w:val="00B905FF"/>
    <w:rsid w:val="00B92035"/>
    <w:rsid w:val="00B967C5"/>
    <w:rsid w:val="00B976A8"/>
    <w:rsid w:val="00BB6820"/>
    <w:rsid w:val="00BC3FCF"/>
    <w:rsid w:val="00BC5AB5"/>
    <w:rsid w:val="00BD554E"/>
    <w:rsid w:val="00BE3422"/>
    <w:rsid w:val="00BF0A48"/>
    <w:rsid w:val="00BF305D"/>
    <w:rsid w:val="00BF3EDB"/>
    <w:rsid w:val="00C009A5"/>
    <w:rsid w:val="00C11A4B"/>
    <w:rsid w:val="00C17616"/>
    <w:rsid w:val="00C30A35"/>
    <w:rsid w:val="00C33C8F"/>
    <w:rsid w:val="00C42AED"/>
    <w:rsid w:val="00C502B4"/>
    <w:rsid w:val="00C54CE0"/>
    <w:rsid w:val="00C60045"/>
    <w:rsid w:val="00C61C74"/>
    <w:rsid w:val="00C65978"/>
    <w:rsid w:val="00C766F3"/>
    <w:rsid w:val="00C94C82"/>
    <w:rsid w:val="00CA1D05"/>
    <w:rsid w:val="00CB54EF"/>
    <w:rsid w:val="00CB65D6"/>
    <w:rsid w:val="00CC0F66"/>
    <w:rsid w:val="00CC5490"/>
    <w:rsid w:val="00CD11B1"/>
    <w:rsid w:val="00CD4765"/>
    <w:rsid w:val="00CE6041"/>
    <w:rsid w:val="00CE7AE0"/>
    <w:rsid w:val="00CF0C8B"/>
    <w:rsid w:val="00D063C8"/>
    <w:rsid w:val="00D21AC2"/>
    <w:rsid w:val="00D37626"/>
    <w:rsid w:val="00D410E6"/>
    <w:rsid w:val="00D50864"/>
    <w:rsid w:val="00D52420"/>
    <w:rsid w:val="00D55DF2"/>
    <w:rsid w:val="00D755DA"/>
    <w:rsid w:val="00D764D5"/>
    <w:rsid w:val="00D96E91"/>
    <w:rsid w:val="00DA235D"/>
    <w:rsid w:val="00DB24F7"/>
    <w:rsid w:val="00DB4A31"/>
    <w:rsid w:val="00DC262D"/>
    <w:rsid w:val="00DC4253"/>
    <w:rsid w:val="00DD1525"/>
    <w:rsid w:val="00DD2258"/>
    <w:rsid w:val="00DD3FBA"/>
    <w:rsid w:val="00DE2F21"/>
    <w:rsid w:val="00DF210B"/>
    <w:rsid w:val="00DF33F7"/>
    <w:rsid w:val="00DF75E7"/>
    <w:rsid w:val="00E02421"/>
    <w:rsid w:val="00E10713"/>
    <w:rsid w:val="00E17655"/>
    <w:rsid w:val="00E26884"/>
    <w:rsid w:val="00E32495"/>
    <w:rsid w:val="00E536C3"/>
    <w:rsid w:val="00E640C6"/>
    <w:rsid w:val="00E74D53"/>
    <w:rsid w:val="00E755E9"/>
    <w:rsid w:val="00E87996"/>
    <w:rsid w:val="00E919F2"/>
    <w:rsid w:val="00E92F79"/>
    <w:rsid w:val="00EB0A08"/>
    <w:rsid w:val="00EB1740"/>
    <w:rsid w:val="00ED0117"/>
    <w:rsid w:val="00ED15F3"/>
    <w:rsid w:val="00EE7542"/>
    <w:rsid w:val="00EF43F7"/>
    <w:rsid w:val="00F00C11"/>
    <w:rsid w:val="00F149E7"/>
    <w:rsid w:val="00F22999"/>
    <w:rsid w:val="00F303FF"/>
    <w:rsid w:val="00F320D9"/>
    <w:rsid w:val="00F46DDD"/>
    <w:rsid w:val="00F50C8B"/>
    <w:rsid w:val="00F51BBA"/>
    <w:rsid w:val="00F73C8C"/>
    <w:rsid w:val="00F76A5A"/>
    <w:rsid w:val="00F87F56"/>
    <w:rsid w:val="00F9482A"/>
    <w:rsid w:val="00F96C47"/>
    <w:rsid w:val="00F978B6"/>
    <w:rsid w:val="00FB42A2"/>
    <w:rsid w:val="00FC3FE6"/>
    <w:rsid w:val="00FD74D9"/>
    <w:rsid w:val="00FE00A9"/>
    <w:rsid w:val="00FE1A82"/>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41B5"/>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table" w:styleId="Tabellenraster">
    <w:name w:val="Table Grid"/>
    <w:basedOn w:val="NormaleTabelle"/>
    <w:rsid w:val="00ED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unhideWhenUsed/>
    <w:rsid w:val="000279FF"/>
    <w:pPr>
      <w:spacing w:after="120" w:line="259" w:lineRule="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rsid w:val="000279FF"/>
    <w:rPr>
      <w:rFonts w:asciiTheme="minorHAnsi" w:eastAsiaTheme="minorHAnsi" w:hAnsiTheme="minorHAnsi" w:cstheme="minorBidi"/>
      <w:sz w:val="22"/>
      <w:szCs w:val="22"/>
      <w:lang w:eastAsia="en-US"/>
    </w:rPr>
  </w:style>
  <w:style w:type="character" w:customStyle="1" w:styleId="normaltextrun">
    <w:name w:val="normaltextrun"/>
    <w:basedOn w:val="Absatz-Standardschriftart"/>
    <w:rsid w:val="00D2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114203762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eur05.safelinks.protection.outlook.com/?url=https%3A%2F%2Fwww.apa-fotoservice.at%2Fgalerie%2F36170&amp;data=05%7C02%7Cstephan.schulz%40tmw.at%7C6ac448faa5eb45ec5efe08dc36c801b4%7C727beb435e84472e96758598cc7bc2c7%7C0%7C0%7C638445479867389824%7CUnknown%7CTWFpbGZsb3d8eyJWIjoiMC4wLjAwMDAiLCJQIjoiV2luMzIiLCJBTiI6Ik1haWwiLCJXVCI6Mn0%3D%7C0%7C%7C%7C&amp;sdata=Bm%2BhtMqKIox1GI%2FGxolgbPqplAXQYEXncCjAVQZxqhA%3D&amp;reserved=0" TargetMode="Externa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yperlink" Target="https://www.technischesmuseum.at/presse/klima_wissen_handeln" TargetMode="External"/><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ACB3-1D63-49DD-B46B-40F46829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6406</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7408</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9</cp:revision>
  <cp:lastPrinted>2024-03-12T17:12:00Z</cp:lastPrinted>
  <dcterms:created xsi:type="dcterms:W3CDTF">2024-03-05T11:25:00Z</dcterms:created>
  <dcterms:modified xsi:type="dcterms:W3CDTF">2024-07-05T10:38:00Z</dcterms:modified>
</cp:coreProperties>
</file>